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7460D" w14:textId="417B9A78" w:rsidR="00D51703" w:rsidRDefault="004A5BE8" w:rsidP="00D51703">
      <w:pPr>
        <w:pStyle w:val="Title"/>
        <w:rPr>
          <w:lang w:val="en-US"/>
        </w:rPr>
      </w:pPr>
      <w:r>
        <w:rPr>
          <w:lang w:val="en-US"/>
        </w:rPr>
        <w:t>Report: EVI monitoring of forest operations timings</w:t>
      </w:r>
    </w:p>
    <w:p w14:paraId="374AF03A" w14:textId="77777777" w:rsidR="00D51703" w:rsidRDefault="00D51703" w:rsidP="00D51703">
      <w:pPr>
        <w:pStyle w:val="Title"/>
        <w:rPr>
          <w:lang w:val="en-US"/>
        </w:rPr>
      </w:pPr>
    </w:p>
    <w:p w14:paraId="4509AC87" w14:textId="03A62B9B" w:rsidR="008D6494" w:rsidRPr="005C0F1F" w:rsidRDefault="004A5BE8" w:rsidP="00710007">
      <w:pPr>
        <w:pStyle w:val="Heading1"/>
        <w:numPr>
          <w:ilvl w:val="0"/>
          <w:numId w:val="2"/>
        </w:numPr>
        <w:rPr>
          <w:lang w:val="fi-FI"/>
        </w:rPr>
      </w:pPr>
      <w:r>
        <w:rPr>
          <w:rStyle w:val="Strong"/>
          <w:b w:val="0"/>
          <w:bCs w:val="0"/>
          <w:lang w:val="fi-FI"/>
        </w:rPr>
        <w:t>Introduction</w:t>
      </w:r>
    </w:p>
    <w:p w14:paraId="6B3D8E1F" w14:textId="6B59C76A" w:rsidR="00F72155" w:rsidRDefault="00C67B76" w:rsidP="00F42556">
      <w:pPr>
        <w:rPr>
          <w:sz w:val="24"/>
          <w:szCs w:val="24"/>
          <w:lang w:val="en-US"/>
        </w:rPr>
      </w:pPr>
      <w:r>
        <w:rPr>
          <w:sz w:val="24"/>
          <w:szCs w:val="24"/>
          <w:lang w:val="en-US"/>
        </w:rPr>
        <w:t xml:space="preserve">The report illustrates processes of detection of forest operations (thinning) timings </w:t>
      </w:r>
      <w:r w:rsidR="007C4584">
        <w:rPr>
          <w:sz w:val="24"/>
          <w:szCs w:val="24"/>
          <w:lang w:val="en-US"/>
        </w:rPr>
        <w:t xml:space="preserve">of </w:t>
      </w:r>
      <w:r w:rsidR="0069599C">
        <w:rPr>
          <w:sz w:val="24"/>
          <w:szCs w:val="24"/>
          <w:lang w:val="en-US"/>
        </w:rPr>
        <w:t xml:space="preserve">targeted </w:t>
      </w:r>
      <w:r>
        <w:rPr>
          <w:sz w:val="24"/>
          <w:szCs w:val="24"/>
          <w:lang w:val="en-US"/>
        </w:rPr>
        <w:t xml:space="preserve">forest stands, with the aim of filling missing </w:t>
      </w:r>
      <w:r w:rsidR="00BC5AF5">
        <w:rPr>
          <w:sz w:val="24"/>
          <w:szCs w:val="24"/>
          <w:lang w:val="en-US"/>
        </w:rPr>
        <w:t>the information of when forest operations occurred</w:t>
      </w:r>
      <w:r>
        <w:rPr>
          <w:sz w:val="24"/>
          <w:szCs w:val="24"/>
          <w:lang w:val="en-US"/>
        </w:rPr>
        <w:t xml:space="preserve"> that would be required for further study in these stands. </w:t>
      </w:r>
      <w:r w:rsidR="00302AED">
        <w:rPr>
          <w:sz w:val="24"/>
          <w:szCs w:val="24"/>
          <w:lang w:val="en-US"/>
        </w:rPr>
        <w:t xml:space="preserve">The reason for this process was </w:t>
      </w:r>
      <w:bookmarkStart w:id="0" w:name="_Hlk158003604"/>
      <w:r w:rsidR="00302AED">
        <w:rPr>
          <w:sz w:val="24"/>
          <w:szCs w:val="24"/>
          <w:lang w:val="en-US"/>
        </w:rPr>
        <w:t>because the operation dates of studied forest stands were not recorded during the field study. Hence, a</w:t>
      </w:r>
      <w:r w:rsidR="0069599C">
        <w:rPr>
          <w:sz w:val="24"/>
          <w:szCs w:val="24"/>
          <w:lang w:val="en-US"/>
        </w:rPr>
        <w:t xml:space="preserve"> time series analysis of the</w:t>
      </w:r>
      <w:r w:rsidR="0069599C" w:rsidRPr="0069599C">
        <w:rPr>
          <w:sz w:val="24"/>
          <w:szCs w:val="24"/>
          <w:lang w:val="en-US"/>
        </w:rPr>
        <w:t xml:space="preserve"> Enhanced Vegetation Index (EVI)</w:t>
      </w:r>
      <w:r w:rsidR="0069599C">
        <w:rPr>
          <w:sz w:val="24"/>
          <w:szCs w:val="24"/>
          <w:lang w:val="en-US"/>
        </w:rPr>
        <w:t xml:space="preserve"> to detect anomalies in those stands’ vegetation levels, which, with careful analyzation, can help to extract the timing of forest operations.</w:t>
      </w:r>
    </w:p>
    <w:bookmarkEnd w:id="0"/>
    <w:p w14:paraId="60D1256E" w14:textId="4B104F0C" w:rsidR="00AA049C" w:rsidRDefault="00A86679" w:rsidP="00A86679">
      <w:pPr>
        <w:rPr>
          <w:sz w:val="24"/>
          <w:szCs w:val="24"/>
          <w:lang w:val="en-US"/>
        </w:rPr>
      </w:pPr>
      <w:r>
        <w:rPr>
          <w:sz w:val="24"/>
          <w:szCs w:val="24"/>
          <w:lang w:val="en-US"/>
        </w:rPr>
        <w:t>There are 40 stands in the study, located in Finland (mostly in the south and central part of Finland). From information collected from the inventory, most of the operations occurred in these stands are (first and second) thinning operations</w:t>
      </w:r>
      <w:r w:rsidR="00302AED">
        <w:rPr>
          <w:sz w:val="24"/>
          <w:szCs w:val="24"/>
          <w:lang w:val="en-US"/>
        </w:rPr>
        <w:t>, with 27 sites went under first thinnings, 11 sites were second thinnings and the two remaining ones were shelterwood cutting.</w:t>
      </w:r>
      <w:r>
        <w:rPr>
          <w:sz w:val="24"/>
          <w:szCs w:val="24"/>
          <w:lang w:val="en-US"/>
        </w:rPr>
        <w:t xml:space="preserve"> </w:t>
      </w:r>
      <w:r w:rsidRPr="00A86679">
        <w:rPr>
          <w:sz w:val="24"/>
          <w:szCs w:val="24"/>
          <w:lang w:val="en-US"/>
        </w:rPr>
        <w:t xml:space="preserve">The primary goal is to refine the timing of forest thinning operations within targeted stands, with a preference for pinpointing specific dates. However, the detection of operation months is deemed equally valuable in providing substantial data for </w:t>
      </w:r>
      <w:r>
        <w:rPr>
          <w:sz w:val="24"/>
          <w:szCs w:val="24"/>
          <w:lang w:val="en-US"/>
        </w:rPr>
        <w:t>further analysis.</w:t>
      </w:r>
    </w:p>
    <w:p w14:paraId="02EAF80B" w14:textId="77777777" w:rsidR="006041DE" w:rsidRDefault="006041DE" w:rsidP="00A86679">
      <w:pPr>
        <w:rPr>
          <w:sz w:val="24"/>
          <w:szCs w:val="24"/>
          <w:lang w:val="en-US"/>
        </w:rPr>
      </w:pPr>
    </w:p>
    <w:p w14:paraId="2BCD527C" w14:textId="5C5E7368" w:rsidR="008D6494" w:rsidRPr="005C0F1F" w:rsidRDefault="006041DE" w:rsidP="00710007">
      <w:pPr>
        <w:pStyle w:val="Heading1"/>
        <w:numPr>
          <w:ilvl w:val="0"/>
          <w:numId w:val="2"/>
        </w:numPr>
        <w:rPr>
          <w:lang w:val="en-US"/>
        </w:rPr>
      </w:pPr>
      <w:r>
        <w:rPr>
          <w:lang w:val="en-US"/>
        </w:rPr>
        <w:t>Methods</w:t>
      </w:r>
    </w:p>
    <w:p w14:paraId="578FD742" w14:textId="07C6C3B3" w:rsidR="002A4551" w:rsidRDefault="00E125DA" w:rsidP="00BA1775">
      <w:pPr>
        <w:rPr>
          <w:sz w:val="24"/>
          <w:szCs w:val="24"/>
          <w:lang w:val="en-US"/>
        </w:rPr>
      </w:pPr>
      <w:bookmarkStart w:id="1" w:name="_Hlk158003740"/>
      <w:r>
        <w:rPr>
          <w:sz w:val="24"/>
          <w:szCs w:val="24"/>
          <w:lang w:val="en-US"/>
        </w:rPr>
        <w:t xml:space="preserve">The first step was to collect data of vegetation index values of forest stands for temporal analysis. </w:t>
      </w:r>
      <w:r w:rsidRPr="00E125DA">
        <w:rPr>
          <w:sz w:val="24"/>
          <w:szCs w:val="24"/>
          <w:lang w:val="en-US"/>
        </w:rPr>
        <w:t>The vegetation index (VI), formulated through the mathematical combination of two or more spectral bands associated with the characteristics of vegetation</w:t>
      </w:r>
      <w:r>
        <w:rPr>
          <w:sz w:val="24"/>
          <w:szCs w:val="24"/>
          <w:lang w:val="en-US"/>
        </w:rPr>
        <w:t xml:space="preserve"> is a powerful tool for phenologic monitoring </w:t>
      </w:r>
      <w:bookmarkEnd w:id="1"/>
      <w:sdt>
        <w:sdtPr>
          <w:rPr>
            <w:sz w:val="24"/>
            <w:szCs w:val="24"/>
            <w:lang w:val="en-US"/>
          </w:rPr>
          <w:alias w:val="To edit, see citavi.com/edit"/>
          <w:tag w:val="CitaviPlaceholder#d764854d-c896-47de-99ec-7e6b688ee65b"/>
          <w:id w:val="1991743956"/>
          <w:placeholder>
            <w:docPart w:val="DefaultPlaceholder_-1854013440"/>
          </w:placeholder>
        </w:sdtPr>
        <w:sdtContent>
          <w:r w:rsidR="00DD4106">
            <w:rPr>
              <w:sz w:val="24"/>
              <w:szCs w:val="24"/>
              <w:lang w:val="en-US"/>
            </w:rPr>
            <w:fldChar w:fldCharType="begin"/>
          </w:r>
          <w:r w:rsidR="00F638E0">
            <w:rPr>
              <w:sz w:val="24"/>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ZDdmZDliLTA0MzctNGM2OC1hNTQzLWE5ZjQ3ODQ0NjkwMSIsIlJhbmdlTGVuZ3RoIjoyNCwiUmVmZXJlbmNlSWQiOiI4M2M5NDcwNi1jN2EzLTQxMDEtYmJmMC0wOTNmMzgyNDZjN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UE1DMzk2NTIzNCIsIlVyaVN0cmluZyI6Imh0dHBzOi8vd3d3Lm5jYmkubmxtLm5paC5nb3YvcG1jL2FydGljbGVzL1BNQzM5NjUyM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NhbyBTxqFuIiwiQ3JlYXRlZE9uIjoiMjAyMy0xMS0xNVQwMzoxMjoxNiIsIk1vZGlmaWVkQnkiOiJfQ2FvIFPGoW4iLCJJZCI6ImNhYWQ1ZDA1LWVjNTYtNDEzYy1iZGYyLTA3Mzc2YTg3NTliZiIsIk1vZGlmaWVkT24iOiIyMDIzLTExLTE1VDAzOjEyOjE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zM5MC9zNzExMjYzNiIsIlVyaVN0cmluZyI6Imh0dHBzOi8vZG9pLm9yZy8xMC4zMzkwL3M3MTEyNjM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DYW8gU8ahbiIsIkNyZWF0ZWRPbiI6IjIwMjMtMTEtMTVUMDM6MTI6MTYiLCJNb2RpZmllZEJ5IjoiX0NhbyBTxqFuIiwiSWQiOiJiMGY2ZGM5MC0xODNmLTRhOTktODYwNi1kMDU1NTFhY2E0OGMiLCJNb2RpZmllZE9uIjoiMjAyMy0xMS0xNVQwMzoxMjoxNi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jI4OTAzMjUxIiwiVXJpU3RyaW5nIjoiaHR0cDovL3d3dy5uY2JpLm5sbS5uaWguZ292L3B1Ym1lZC8yODkwMzI1M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}</w:instrText>
          </w:r>
          <w:r w:rsidR="00DD4106">
            <w:rPr>
              <w:sz w:val="24"/>
              <w:szCs w:val="24"/>
              <w:lang w:val="en-US"/>
            </w:rPr>
            <w:fldChar w:fldCharType="separate"/>
          </w:r>
          <w:r w:rsidR="00DD4106">
            <w:rPr>
              <w:sz w:val="24"/>
              <w:szCs w:val="24"/>
              <w:lang w:val="en-US"/>
            </w:rPr>
            <w:t>(Matsushita et al. 2007)</w:t>
          </w:r>
          <w:r w:rsidR="00DD4106">
            <w:rPr>
              <w:sz w:val="24"/>
              <w:szCs w:val="24"/>
              <w:lang w:val="en-US"/>
            </w:rPr>
            <w:fldChar w:fldCharType="end"/>
          </w:r>
        </w:sdtContent>
      </w:sdt>
      <w:r w:rsidR="00DD4106">
        <w:rPr>
          <w:sz w:val="24"/>
          <w:szCs w:val="24"/>
          <w:lang w:val="en-US"/>
        </w:rPr>
        <w:t xml:space="preserve">. </w:t>
      </w:r>
      <w:bookmarkStart w:id="2" w:name="_Hlk158003847"/>
      <w:r w:rsidR="00DD4106">
        <w:rPr>
          <w:sz w:val="24"/>
          <w:szCs w:val="24"/>
          <w:lang w:val="en-US"/>
        </w:rPr>
        <w:t>Two types of indexes were considered: t</w:t>
      </w:r>
      <w:r w:rsidR="00DD4106" w:rsidRPr="00DD4106">
        <w:rPr>
          <w:sz w:val="24"/>
          <w:szCs w:val="24"/>
          <w:lang w:val="en-US"/>
        </w:rPr>
        <w:t>he Normalized Difference Vegetation Index (NDVI)</w:t>
      </w:r>
      <w:r w:rsidR="005677FB">
        <w:rPr>
          <w:sz w:val="24"/>
          <w:szCs w:val="24"/>
          <w:lang w:val="en-US"/>
        </w:rPr>
        <w:t xml:space="preserve"> and the</w:t>
      </w:r>
      <w:r w:rsidR="005677FB" w:rsidRPr="0069599C">
        <w:rPr>
          <w:sz w:val="24"/>
          <w:szCs w:val="24"/>
          <w:lang w:val="en-US"/>
        </w:rPr>
        <w:t xml:space="preserve"> Enhanced Vegetation Index (EVI)</w:t>
      </w:r>
      <w:r w:rsidR="005677FB">
        <w:rPr>
          <w:sz w:val="24"/>
          <w:szCs w:val="24"/>
          <w:lang w:val="en-US"/>
        </w:rPr>
        <w:t xml:space="preserve">. </w:t>
      </w:r>
      <w:r w:rsidR="005C1D72" w:rsidRPr="005C1D72">
        <w:rPr>
          <w:sz w:val="24"/>
          <w:szCs w:val="24"/>
          <w:lang w:val="en-US"/>
        </w:rPr>
        <w:t>EVI is a more complex index compared to NDVI. It is calculated using the red, blue, and near-infrared bands, and its formula includes a canopy background adjustment factor and an aerosol resistance term. The complexity of the formula enhances its sensitivity and reduces the impact of atmospheric conditions on the vegetation signal</w:t>
      </w:r>
      <w:r w:rsidR="005C1D72">
        <w:rPr>
          <w:sz w:val="24"/>
          <w:szCs w:val="24"/>
          <w:lang w:val="en-US"/>
        </w:rPr>
        <w:t xml:space="preserve"> </w:t>
      </w:r>
      <w:sdt>
        <w:sdtPr>
          <w:rPr>
            <w:sz w:val="24"/>
            <w:szCs w:val="24"/>
            <w:lang w:val="en-US"/>
          </w:rPr>
          <w:alias w:val="To edit, see citavi.com/edit"/>
          <w:tag w:val="CitaviPlaceholder#f4619a56-89de-4352-a8ab-120ffeba5bd9"/>
          <w:id w:val="-74668204"/>
          <w:placeholder>
            <w:docPart w:val="DefaultPlaceholder_-1854013440"/>
          </w:placeholder>
        </w:sdtPr>
        <w:sdtContent>
          <w:r w:rsidR="005C1D72">
            <w:rPr>
              <w:sz w:val="24"/>
              <w:szCs w:val="24"/>
              <w:lang w:val="en-US"/>
            </w:rPr>
            <w:fldChar w:fldCharType="begin"/>
          </w:r>
          <w:r w:rsidR="00F638E0">
            <w:rPr>
              <w:sz w:val="24"/>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hZGVlNDZmLTg0NTEtNGFiZi05ZWM1LTBjZDg4NzhhYmU5YiIsIlJhbmdlTGVuZ3RoIjoyNCwiUmVmZXJlbmNlSWQiOiI4M2M5NDcwNi1jN2EzLTQxMDEtYmJmMC0wOTNmMzgyNDZjNm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UE1DMzk2NTIzNCIsIlVyaVN0cmluZyI6Imh0dHBzOi8vd3d3Lm5jYmkubmxtLm5paC5nb3YvcG1jL2FydGljbGVzL1BNQzM5NjUyMzQ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NhbyBTxqFuIiwiQ3JlYXRlZE9uIjoiMjAyMy0xMS0xNVQwMzoxMjoxNiIsIk1vZGlmaWVkQnkiOiJfQ2FvIFPGoW4iLCJJZCI6ImNhYWQ1ZDA1LWVjNTYtNDEzYy1iZGYyLTA3Mzc2YTg3NTliZiIsIk1vZGlmaWVkT24iOiIyMDIzLTExLTE1VDAzOjEyOjE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AuMzM5MC9zNzExMjYzNiIsIlVyaVN0cmluZyI6Imh0dHBzOi8vZG9pLm9yZy8xMC4zMzkwL3M3MTEyNjM2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DYW8gU8ahbiIsIkNyZWF0ZWRPbiI6IjIwMjMtMTEtMTVUMDM6MTI6MTYiLCJNb2RpZmllZEJ5IjoiX0NhbyBTxqFuIiwiSWQiOiJiMGY2ZGM5MC0xODNmLTRhOTktODYwNi1kMDU1NTFhY2E0OGMiLCJNb2RpZmllZE9uIjoiMjAyMy0xMS0xNVQwMzoxMjoxNi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jI4OTAzMjUxIiwiVXJpU3RyaW5nIjoiaHR0cDovL3d3dy5uY2JpLm5sbS5uaWguZ292L3B1Ym1lZC8yODkwMzI1MS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}</w:instrText>
          </w:r>
          <w:r w:rsidR="005C1D72">
            <w:rPr>
              <w:sz w:val="24"/>
              <w:szCs w:val="24"/>
              <w:lang w:val="en-US"/>
            </w:rPr>
            <w:fldChar w:fldCharType="separate"/>
          </w:r>
          <w:r w:rsidR="005C1D72">
            <w:rPr>
              <w:sz w:val="24"/>
              <w:szCs w:val="24"/>
              <w:lang w:val="en-US"/>
            </w:rPr>
            <w:t>(Matsushita et al. 2007)</w:t>
          </w:r>
          <w:r w:rsidR="005C1D72">
            <w:rPr>
              <w:sz w:val="24"/>
              <w:szCs w:val="24"/>
              <w:lang w:val="en-US"/>
            </w:rPr>
            <w:fldChar w:fldCharType="end"/>
          </w:r>
        </w:sdtContent>
      </w:sdt>
      <w:r w:rsidR="00CB0BA4">
        <w:rPr>
          <w:sz w:val="24"/>
          <w:szCs w:val="24"/>
          <w:lang w:val="en-US"/>
        </w:rPr>
        <w:t xml:space="preserve">, </w:t>
      </w:r>
      <w:r w:rsidR="00CB0BA4" w:rsidRPr="00CB0BA4">
        <w:rPr>
          <w:sz w:val="24"/>
          <w:szCs w:val="24"/>
          <w:lang w:val="en-US"/>
        </w:rPr>
        <w:t>making it particularly valuable in areas prone to atmospheric interference</w:t>
      </w:r>
      <w:r w:rsidR="00CB0BA4">
        <w:rPr>
          <w:sz w:val="24"/>
          <w:szCs w:val="24"/>
          <w:lang w:val="en-US"/>
        </w:rPr>
        <w:t xml:space="preserve">, such as Finland. In addition, with Finland has an extensive forest cover, </w:t>
      </w:r>
      <w:r w:rsidR="00CB0BA4" w:rsidRPr="00CB0BA4">
        <w:rPr>
          <w:sz w:val="24"/>
          <w:szCs w:val="24"/>
          <w:lang w:val="en-US"/>
        </w:rPr>
        <w:t>EVI's ability to reduce saturation in areas with high biomass, such as dense forests, ensures that the index remains informative</w:t>
      </w:r>
      <w:r w:rsidR="00CB0BA4">
        <w:rPr>
          <w:sz w:val="24"/>
          <w:szCs w:val="24"/>
          <w:lang w:val="en-US"/>
        </w:rPr>
        <w:t>. Hence, EVI was chosen as the monitored index in this analysis.</w:t>
      </w:r>
      <w:bookmarkEnd w:id="2"/>
    </w:p>
    <w:p w14:paraId="02AD6EC9" w14:textId="0F02474A" w:rsidR="00CB0BA4" w:rsidRDefault="00224E7E" w:rsidP="00BA1775">
      <w:pPr>
        <w:rPr>
          <w:sz w:val="24"/>
          <w:szCs w:val="24"/>
          <w:lang w:val="en-US"/>
        </w:rPr>
      </w:pPr>
      <w:bookmarkStart w:id="3" w:name="_Hlk158003927"/>
      <w:r>
        <w:rPr>
          <w:sz w:val="24"/>
          <w:szCs w:val="24"/>
          <w:lang w:val="en-US"/>
        </w:rPr>
        <w:t xml:space="preserve">EVI values were collected for each of the 40 forest stands, </w:t>
      </w:r>
      <w:r w:rsidR="008B7D70">
        <w:rPr>
          <w:sz w:val="24"/>
          <w:szCs w:val="24"/>
          <w:lang w:val="en-US"/>
        </w:rPr>
        <w:t xml:space="preserve">calculated using </w:t>
      </w:r>
      <w:r w:rsidR="008B7D70" w:rsidRPr="008B7D70">
        <w:rPr>
          <w:sz w:val="24"/>
          <w:szCs w:val="24"/>
          <w:lang w:val="en-US"/>
        </w:rPr>
        <w:t>the red, blue, and near-infrared bands</w:t>
      </w:r>
      <w:r w:rsidR="008B7D70">
        <w:rPr>
          <w:sz w:val="24"/>
          <w:szCs w:val="24"/>
          <w:lang w:val="en-US"/>
        </w:rPr>
        <w:t xml:space="preserve"> (NIR):</w:t>
      </w:r>
    </w:p>
    <w:p w14:paraId="30071341" w14:textId="1A7A801A" w:rsidR="008B7D70" w:rsidRDefault="008B7D70" w:rsidP="008B7D70">
      <w:pPr>
        <w:ind w:left="1440" w:firstLine="720"/>
        <w:rPr>
          <w:i/>
          <w:iCs/>
          <w:sz w:val="24"/>
          <w:szCs w:val="24"/>
          <w:lang w:val="en-US"/>
        </w:rPr>
      </w:pPr>
      <w:r w:rsidRPr="008B7D70">
        <w:rPr>
          <w:i/>
          <w:iCs/>
          <w:sz w:val="24"/>
          <w:szCs w:val="24"/>
          <w:lang w:val="en-US"/>
        </w:rPr>
        <w:lastRenderedPageBreak/>
        <w:t>EVI = 2.5* ((NIR - RED) / (1 + NIR + 6 * RED - 7.5 * BLUE)</w:t>
      </w:r>
    </w:p>
    <w:p w14:paraId="0188B986" w14:textId="77777777" w:rsidR="008B7D70" w:rsidRDefault="008B7D70" w:rsidP="008B7D70">
      <w:pPr>
        <w:rPr>
          <w:i/>
          <w:iCs/>
          <w:sz w:val="24"/>
          <w:szCs w:val="24"/>
          <w:lang w:val="en-US"/>
        </w:rPr>
      </w:pPr>
    </w:p>
    <w:p w14:paraId="10C7ED94" w14:textId="01EB48BA" w:rsidR="008B7D70" w:rsidRDefault="00D50E95" w:rsidP="008B7D70">
      <w:pPr>
        <w:rPr>
          <w:sz w:val="24"/>
          <w:szCs w:val="24"/>
          <w:lang w:val="en-US"/>
        </w:rPr>
      </w:pPr>
      <w:r>
        <w:rPr>
          <w:sz w:val="24"/>
          <w:szCs w:val="24"/>
          <w:lang w:val="en-US"/>
        </w:rPr>
        <w:t xml:space="preserve">To obtain those bands values, </w:t>
      </w:r>
      <w:r w:rsidRPr="00D50E95">
        <w:rPr>
          <w:sz w:val="24"/>
          <w:szCs w:val="24"/>
          <w:lang w:val="en-US"/>
        </w:rPr>
        <w:t xml:space="preserve">Sentinel-2 </w:t>
      </w:r>
      <w:r w:rsidR="00B87CAB">
        <w:rPr>
          <w:sz w:val="24"/>
          <w:szCs w:val="24"/>
          <w:lang w:val="en-US"/>
        </w:rPr>
        <w:t>(</w:t>
      </w:r>
      <w:r w:rsidR="00B87CAB" w:rsidRPr="00D50E95">
        <w:rPr>
          <w:sz w:val="24"/>
          <w:szCs w:val="24"/>
          <w:lang w:val="en-US"/>
        </w:rPr>
        <w:t>European Space Agency satellite mission that provides high-resolution optical imagery</w:t>
      </w:r>
      <w:r w:rsidR="00B87CAB">
        <w:rPr>
          <w:sz w:val="24"/>
          <w:szCs w:val="24"/>
          <w:lang w:val="en-US"/>
        </w:rPr>
        <w:t xml:space="preserve">) </w:t>
      </w:r>
      <w:r w:rsidRPr="00D50E95">
        <w:rPr>
          <w:sz w:val="24"/>
          <w:szCs w:val="24"/>
          <w:lang w:val="en-US"/>
        </w:rPr>
        <w:t>satellite imagery</w:t>
      </w:r>
      <w:r>
        <w:rPr>
          <w:sz w:val="24"/>
          <w:szCs w:val="24"/>
          <w:lang w:val="en-US"/>
        </w:rPr>
        <w:t xml:space="preserve"> was used</w:t>
      </w:r>
      <w:r w:rsidR="00736DEE">
        <w:rPr>
          <w:sz w:val="24"/>
          <w:szCs w:val="24"/>
          <w:lang w:val="en-US"/>
        </w:rPr>
        <w:t xml:space="preserve">, where red band is B4 band, blue band is B2 and NIR band is B8. The value extraction process was facilitated using Google Earth Engine (See Appendix 1). </w:t>
      </w:r>
      <w:r w:rsidR="00EC672F" w:rsidRPr="00EC672F">
        <w:rPr>
          <w:sz w:val="24"/>
          <w:szCs w:val="24"/>
          <w:lang w:val="en-US"/>
        </w:rPr>
        <w:t>We calculated the EVI values within the selected stands from 2015 to 2022.</w:t>
      </w:r>
    </w:p>
    <w:p w14:paraId="1F0CC69D" w14:textId="17157424" w:rsidR="00736DEE" w:rsidRDefault="00EC672F" w:rsidP="008B7D70">
      <w:pPr>
        <w:rPr>
          <w:sz w:val="24"/>
          <w:szCs w:val="24"/>
          <w:lang w:val="en-US"/>
        </w:rPr>
      </w:pPr>
      <w:r w:rsidRPr="00EC672F">
        <w:rPr>
          <w:sz w:val="24"/>
          <w:szCs w:val="24"/>
          <w:lang w:val="en-US"/>
        </w:rPr>
        <w:t>The EVI values were extracted to monitor the changes in forest density  using abrupt changes of EVI values over the time</w:t>
      </w:r>
      <w:r>
        <w:rPr>
          <w:sz w:val="24"/>
          <w:szCs w:val="24"/>
          <w:lang w:val="en-US"/>
        </w:rPr>
        <w:t xml:space="preserve">. </w:t>
      </w:r>
      <w:r w:rsidRPr="00EC672F">
        <w:rPr>
          <w:sz w:val="24"/>
          <w:szCs w:val="24"/>
          <w:lang w:val="en-US"/>
        </w:rPr>
        <w:t>We calculated  Z-score values to determine the deviation of EVI values from the long-term mean in a specific cell for a specific time</w:t>
      </w:r>
      <w:r w:rsidR="008E06EF">
        <w:rPr>
          <w:sz w:val="24"/>
          <w:szCs w:val="24"/>
          <w:lang w:val="en-US"/>
        </w:rPr>
        <w:t>:</w:t>
      </w:r>
    </w:p>
    <w:p w14:paraId="264058A8" w14:textId="2D1551FC" w:rsidR="00DC62C7" w:rsidRDefault="00DC62C7" w:rsidP="008B7D70">
      <w:pPr>
        <w:rPr>
          <w:i/>
          <w:iCs/>
          <w:sz w:val="24"/>
          <w:szCs w:val="24"/>
          <w:lang w:val="en-US"/>
        </w:rPr>
      </w:pPr>
      <w:r>
        <w:rPr>
          <w:sz w:val="24"/>
          <w:szCs w:val="24"/>
          <w:lang w:val="en-US"/>
        </w:rPr>
        <w:tab/>
      </w:r>
      <w:r>
        <w:rPr>
          <w:sz w:val="24"/>
          <w:szCs w:val="24"/>
          <w:lang w:val="en-US"/>
        </w:rPr>
        <w:tab/>
      </w:r>
      <w:r>
        <w:rPr>
          <w:sz w:val="24"/>
          <w:szCs w:val="24"/>
          <w:lang w:val="en-US"/>
        </w:rPr>
        <w:tab/>
      </w:r>
      <w:r w:rsidR="000B063F">
        <w:rPr>
          <w:sz w:val="24"/>
          <w:szCs w:val="24"/>
          <w:lang w:val="en-US"/>
        </w:rPr>
        <w:tab/>
      </w:r>
      <w:r>
        <w:rPr>
          <w:i/>
          <w:iCs/>
          <w:sz w:val="24"/>
          <w:szCs w:val="24"/>
          <w:lang w:val="en-US"/>
        </w:rPr>
        <w:t>Z = (EVI – MeanEVI)/SdEVI</w:t>
      </w:r>
      <w:r w:rsidR="00EC672F">
        <w:rPr>
          <w:i/>
          <w:iCs/>
          <w:sz w:val="24"/>
          <w:szCs w:val="24"/>
          <w:lang w:val="en-US"/>
        </w:rPr>
        <w:tab/>
      </w:r>
      <w:r w:rsidR="00EC672F">
        <w:rPr>
          <w:i/>
          <w:iCs/>
          <w:sz w:val="24"/>
          <w:szCs w:val="24"/>
          <w:lang w:val="en-US"/>
        </w:rPr>
        <w:tab/>
      </w:r>
      <w:r w:rsidR="00A80FE4">
        <w:rPr>
          <w:i/>
          <w:iCs/>
          <w:sz w:val="24"/>
          <w:szCs w:val="24"/>
          <w:lang w:val="en-US"/>
        </w:rPr>
        <w:tab/>
      </w:r>
    </w:p>
    <w:p w14:paraId="51B4C1B5" w14:textId="16E74C85" w:rsidR="00DC62C7" w:rsidRPr="00DC62C7" w:rsidRDefault="00EC672F" w:rsidP="00DC62C7">
      <w:pPr>
        <w:rPr>
          <w:sz w:val="24"/>
          <w:szCs w:val="24"/>
          <w:lang w:val="en-US"/>
        </w:rPr>
      </w:pPr>
      <w:r>
        <w:rPr>
          <w:sz w:val="24"/>
          <w:szCs w:val="24"/>
          <w:lang w:val="en-US"/>
        </w:rPr>
        <w:t>wh</w:t>
      </w:r>
      <w:r w:rsidR="00DC62C7" w:rsidRPr="00DC62C7">
        <w:rPr>
          <w:sz w:val="24"/>
          <w:szCs w:val="24"/>
          <w:lang w:val="en-US"/>
        </w:rPr>
        <w:t>ere:</w:t>
      </w:r>
    </w:p>
    <w:p w14:paraId="019CE4A9" w14:textId="7E7AB872" w:rsidR="00DC62C7" w:rsidRPr="00DC62C7" w:rsidRDefault="00DC62C7" w:rsidP="00DC62C7">
      <w:pPr>
        <w:pStyle w:val="ListParagraph"/>
        <w:numPr>
          <w:ilvl w:val="0"/>
          <w:numId w:val="3"/>
        </w:numPr>
        <w:rPr>
          <w:sz w:val="24"/>
          <w:szCs w:val="24"/>
          <w:lang w:val="en-US"/>
        </w:rPr>
      </w:pPr>
      <w:r w:rsidRPr="00DC62C7">
        <w:rPr>
          <w:sz w:val="24"/>
          <w:szCs w:val="24"/>
          <w:lang w:val="en-US"/>
        </w:rPr>
        <w:t>EVI is the individual Enhanced Vegetation Index value for a specific observation of a specific date</w:t>
      </w:r>
    </w:p>
    <w:p w14:paraId="507C9929" w14:textId="18FACC7C" w:rsidR="00DC62C7" w:rsidRPr="00DC62C7" w:rsidRDefault="00DC62C7" w:rsidP="00DC62C7">
      <w:pPr>
        <w:pStyle w:val="ListParagraph"/>
        <w:numPr>
          <w:ilvl w:val="0"/>
          <w:numId w:val="3"/>
        </w:numPr>
        <w:rPr>
          <w:sz w:val="24"/>
          <w:szCs w:val="24"/>
          <w:lang w:val="en-US"/>
        </w:rPr>
      </w:pPr>
      <w:r w:rsidRPr="00DC62C7">
        <w:rPr>
          <w:sz w:val="24"/>
          <w:szCs w:val="24"/>
          <w:lang w:val="en-US"/>
        </w:rPr>
        <w:t>MeanEVI is the mean (average) of the EVI values in the targeted month (where the observation occurred)</w:t>
      </w:r>
    </w:p>
    <w:p w14:paraId="2EB4340D" w14:textId="1A60E3D4" w:rsidR="00DC62C7" w:rsidRDefault="00DC62C7" w:rsidP="00DC62C7">
      <w:pPr>
        <w:pStyle w:val="ListParagraph"/>
        <w:numPr>
          <w:ilvl w:val="0"/>
          <w:numId w:val="3"/>
        </w:numPr>
        <w:rPr>
          <w:sz w:val="24"/>
          <w:szCs w:val="24"/>
          <w:lang w:val="en-US"/>
        </w:rPr>
      </w:pPr>
      <w:r w:rsidRPr="00DC62C7">
        <w:rPr>
          <w:sz w:val="24"/>
          <w:szCs w:val="24"/>
          <w:lang w:val="en-US"/>
        </w:rPr>
        <w:t>SdEVI is the standard deviation of the EVI values in the targeted month (where the observation occurred)</w:t>
      </w:r>
    </w:p>
    <w:p w14:paraId="1A8D09AF" w14:textId="6B49EDAD" w:rsidR="00391795" w:rsidRDefault="00544ED0" w:rsidP="009F5619">
      <w:pPr>
        <w:rPr>
          <w:sz w:val="24"/>
          <w:szCs w:val="24"/>
          <w:lang w:val="en-US"/>
        </w:rPr>
      </w:pPr>
      <w:r>
        <w:rPr>
          <w:sz w:val="24"/>
          <w:szCs w:val="24"/>
          <w:lang w:val="en-US"/>
        </w:rPr>
        <w:t>The calculation and visualization of Z-score was done using R Studio (see Appendix 2).</w:t>
      </w:r>
    </w:p>
    <w:bookmarkEnd w:id="3"/>
    <w:p w14:paraId="6003B978" w14:textId="77777777" w:rsidR="00544ED0" w:rsidRDefault="00544ED0" w:rsidP="009F5619">
      <w:pPr>
        <w:rPr>
          <w:sz w:val="24"/>
          <w:szCs w:val="24"/>
          <w:lang w:val="en-US"/>
        </w:rPr>
      </w:pPr>
    </w:p>
    <w:p w14:paraId="1CAAB881" w14:textId="57C54164" w:rsidR="009F5619" w:rsidRPr="005C0F1F" w:rsidRDefault="00544ED0" w:rsidP="00710007">
      <w:pPr>
        <w:pStyle w:val="Heading1"/>
        <w:numPr>
          <w:ilvl w:val="0"/>
          <w:numId w:val="2"/>
        </w:numPr>
        <w:rPr>
          <w:lang w:val="en-US"/>
        </w:rPr>
      </w:pPr>
      <w:r>
        <w:rPr>
          <w:lang w:val="en-US"/>
        </w:rPr>
        <w:t>Results</w:t>
      </w:r>
    </w:p>
    <w:p w14:paraId="6DBDC56F" w14:textId="79359693" w:rsidR="00392B83" w:rsidRDefault="00E96A6E" w:rsidP="00B10311">
      <w:pPr>
        <w:rPr>
          <w:sz w:val="24"/>
          <w:szCs w:val="24"/>
          <w:lang w:val="en-US"/>
        </w:rPr>
      </w:pPr>
      <w:bookmarkStart w:id="4" w:name="_Hlk158004145"/>
      <w:r>
        <w:rPr>
          <w:sz w:val="24"/>
          <w:szCs w:val="24"/>
          <w:lang w:val="en-US"/>
        </w:rPr>
        <w:t xml:space="preserve">After calculating and visualizing Z-score trends, downward trends of those values can be determined. Possible forest operation timings would be around the point when the Z score value started the downward trend. </w:t>
      </w:r>
      <w:bookmarkEnd w:id="4"/>
      <w:r>
        <w:rPr>
          <w:sz w:val="24"/>
          <w:szCs w:val="24"/>
          <w:lang w:val="en-US"/>
        </w:rPr>
        <w:t>Results of the analysis are shown in Table 1.</w:t>
      </w:r>
    </w:p>
    <w:p w14:paraId="1057FAE2" w14:textId="77777777" w:rsidR="007748AC" w:rsidRDefault="007748AC" w:rsidP="00B10311">
      <w:pPr>
        <w:rPr>
          <w:sz w:val="24"/>
          <w:szCs w:val="24"/>
          <w:lang w:val="en-US"/>
        </w:rPr>
      </w:pPr>
    </w:p>
    <w:p w14:paraId="4AF84840" w14:textId="69CC5C1C" w:rsidR="00E96A6E" w:rsidRPr="007748AC" w:rsidRDefault="007748AC" w:rsidP="00B10311">
      <w:pPr>
        <w:rPr>
          <w:i/>
          <w:iCs/>
          <w:sz w:val="21"/>
          <w:szCs w:val="21"/>
          <w:lang w:val="en-US"/>
        </w:rPr>
      </w:pPr>
      <w:r>
        <w:rPr>
          <w:i/>
          <w:iCs/>
          <w:sz w:val="21"/>
          <w:szCs w:val="21"/>
          <w:lang w:val="en-US"/>
        </w:rPr>
        <w:t>Table 1. Results of forest operations timing detection</w:t>
      </w:r>
    </w:p>
    <w:tbl>
      <w:tblPr>
        <w:tblStyle w:val="TableGrid"/>
        <w:tblW w:w="0" w:type="auto"/>
        <w:jc w:val="center"/>
        <w:tblLook w:val="04A0" w:firstRow="1" w:lastRow="0" w:firstColumn="1" w:lastColumn="0" w:noHBand="0" w:noVBand="1"/>
      </w:tblPr>
      <w:tblGrid>
        <w:gridCol w:w="3005"/>
        <w:gridCol w:w="3005"/>
        <w:gridCol w:w="3006"/>
      </w:tblGrid>
      <w:tr w:rsidR="00E96A6E" w14:paraId="30FD8E62" w14:textId="77777777" w:rsidTr="00E96A6E">
        <w:trPr>
          <w:jc w:val="center"/>
        </w:trPr>
        <w:tc>
          <w:tcPr>
            <w:tcW w:w="3005" w:type="dxa"/>
          </w:tcPr>
          <w:p w14:paraId="7B896F22" w14:textId="3F0304A7" w:rsidR="00E96A6E" w:rsidRPr="00E96A6E" w:rsidRDefault="00E96A6E" w:rsidP="00E96A6E">
            <w:pPr>
              <w:jc w:val="center"/>
              <w:rPr>
                <w:b/>
                <w:bCs/>
                <w:sz w:val="24"/>
                <w:szCs w:val="24"/>
                <w:lang w:val="en-US"/>
              </w:rPr>
            </w:pPr>
            <w:r>
              <w:rPr>
                <w:b/>
                <w:bCs/>
                <w:sz w:val="24"/>
                <w:szCs w:val="24"/>
                <w:lang w:val="en-US"/>
              </w:rPr>
              <w:t>Stands</w:t>
            </w:r>
          </w:p>
        </w:tc>
        <w:tc>
          <w:tcPr>
            <w:tcW w:w="3005" w:type="dxa"/>
          </w:tcPr>
          <w:p w14:paraId="62796C3A" w14:textId="0AA59D41" w:rsidR="00E96A6E" w:rsidRPr="00E96A6E" w:rsidRDefault="00E96A6E" w:rsidP="009153A4">
            <w:pPr>
              <w:jc w:val="center"/>
              <w:rPr>
                <w:b/>
                <w:bCs/>
                <w:sz w:val="24"/>
                <w:szCs w:val="24"/>
                <w:lang w:val="en-US"/>
              </w:rPr>
            </w:pPr>
            <w:r>
              <w:rPr>
                <w:b/>
                <w:bCs/>
                <w:sz w:val="24"/>
                <w:szCs w:val="24"/>
                <w:lang w:val="en-US"/>
              </w:rPr>
              <w:t>Forest operation Month</w:t>
            </w:r>
          </w:p>
        </w:tc>
        <w:tc>
          <w:tcPr>
            <w:tcW w:w="3006" w:type="dxa"/>
          </w:tcPr>
          <w:p w14:paraId="6739D717" w14:textId="15922A6C" w:rsidR="00E96A6E" w:rsidRPr="00E96A6E" w:rsidRDefault="00E96A6E" w:rsidP="009153A4">
            <w:pPr>
              <w:jc w:val="center"/>
              <w:rPr>
                <w:b/>
                <w:bCs/>
                <w:sz w:val="24"/>
                <w:szCs w:val="24"/>
                <w:lang w:val="en-US"/>
              </w:rPr>
            </w:pPr>
            <w:r>
              <w:rPr>
                <w:b/>
                <w:bCs/>
                <w:sz w:val="24"/>
                <w:szCs w:val="24"/>
                <w:lang w:val="en-US"/>
              </w:rPr>
              <w:t>Possible date</w:t>
            </w:r>
          </w:p>
        </w:tc>
      </w:tr>
      <w:tr w:rsidR="00E96A6E" w14:paraId="4D92AA81" w14:textId="77777777" w:rsidTr="00E96A6E">
        <w:trPr>
          <w:jc w:val="center"/>
        </w:trPr>
        <w:tc>
          <w:tcPr>
            <w:tcW w:w="3005" w:type="dxa"/>
          </w:tcPr>
          <w:p w14:paraId="0A4C1734" w14:textId="7B6E91B5" w:rsidR="00E96A6E" w:rsidRDefault="0066221B" w:rsidP="00E96A6E">
            <w:pPr>
              <w:jc w:val="center"/>
              <w:rPr>
                <w:sz w:val="24"/>
                <w:szCs w:val="24"/>
                <w:lang w:val="en-US"/>
              </w:rPr>
            </w:pPr>
            <w:r>
              <w:rPr>
                <w:sz w:val="24"/>
                <w:szCs w:val="24"/>
                <w:lang w:val="en-US"/>
              </w:rPr>
              <w:t>Stand 14</w:t>
            </w:r>
          </w:p>
        </w:tc>
        <w:tc>
          <w:tcPr>
            <w:tcW w:w="3005" w:type="dxa"/>
          </w:tcPr>
          <w:p w14:paraId="2422D1F3" w14:textId="6A01CA52" w:rsidR="00E96A6E" w:rsidRDefault="009153A4" w:rsidP="009153A4">
            <w:pPr>
              <w:jc w:val="center"/>
              <w:rPr>
                <w:sz w:val="24"/>
                <w:szCs w:val="24"/>
                <w:lang w:val="en-US"/>
              </w:rPr>
            </w:pPr>
            <w:r>
              <w:rPr>
                <w:sz w:val="24"/>
                <w:szCs w:val="24"/>
                <w:lang w:val="en-US"/>
              </w:rPr>
              <w:t>May</w:t>
            </w:r>
          </w:p>
        </w:tc>
        <w:tc>
          <w:tcPr>
            <w:tcW w:w="3006" w:type="dxa"/>
          </w:tcPr>
          <w:p w14:paraId="66DD299F" w14:textId="0370C9F5" w:rsidR="00E96A6E" w:rsidRDefault="009153A4" w:rsidP="009153A4">
            <w:pPr>
              <w:jc w:val="center"/>
              <w:rPr>
                <w:sz w:val="24"/>
                <w:szCs w:val="24"/>
                <w:lang w:val="en-US"/>
              </w:rPr>
            </w:pPr>
            <w:r>
              <w:rPr>
                <w:sz w:val="24"/>
                <w:szCs w:val="24"/>
                <w:lang w:val="en-US"/>
              </w:rPr>
              <w:t>01/05/2019</w:t>
            </w:r>
          </w:p>
        </w:tc>
      </w:tr>
      <w:tr w:rsidR="00E96A6E" w14:paraId="40A65322" w14:textId="77777777" w:rsidTr="00E96A6E">
        <w:trPr>
          <w:jc w:val="center"/>
        </w:trPr>
        <w:tc>
          <w:tcPr>
            <w:tcW w:w="3005" w:type="dxa"/>
          </w:tcPr>
          <w:p w14:paraId="0EA3E65E" w14:textId="6353A3BB" w:rsidR="00E96A6E" w:rsidRDefault="0066221B" w:rsidP="00E96A6E">
            <w:pPr>
              <w:jc w:val="center"/>
              <w:rPr>
                <w:sz w:val="24"/>
                <w:szCs w:val="24"/>
                <w:lang w:val="en-US"/>
              </w:rPr>
            </w:pPr>
            <w:r>
              <w:rPr>
                <w:sz w:val="24"/>
                <w:szCs w:val="24"/>
                <w:lang w:val="en-US"/>
              </w:rPr>
              <w:t>Stand 15</w:t>
            </w:r>
          </w:p>
        </w:tc>
        <w:tc>
          <w:tcPr>
            <w:tcW w:w="3005" w:type="dxa"/>
          </w:tcPr>
          <w:p w14:paraId="40C94CE9" w14:textId="205588B9" w:rsidR="00E96A6E" w:rsidRDefault="009153A4" w:rsidP="009153A4">
            <w:pPr>
              <w:jc w:val="center"/>
              <w:rPr>
                <w:sz w:val="24"/>
                <w:szCs w:val="24"/>
                <w:lang w:val="en-US"/>
              </w:rPr>
            </w:pPr>
            <w:r>
              <w:rPr>
                <w:sz w:val="24"/>
                <w:szCs w:val="24"/>
                <w:lang w:val="en-US"/>
              </w:rPr>
              <w:t>Apr</w:t>
            </w:r>
          </w:p>
        </w:tc>
        <w:tc>
          <w:tcPr>
            <w:tcW w:w="3006" w:type="dxa"/>
          </w:tcPr>
          <w:p w14:paraId="0598594B" w14:textId="3EAA0E6F" w:rsidR="00E96A6E" w:rsidRDefault="009153A4" w:rsidP="009153A4">
            <w:pPr>
              <w:jc w:val="center"/>
              <w:rPr>
                <w:sz w:val="24"/>
                <w:szCs w:val="24"/>
                <w:lang w:val="en-US"/>
              </w:rPr>
            </w:pPr>
            <w:r>
              <w:rPr>
                <w:sz w:val="24"/>
                <w:szCs w:val="24"/>
                <w:lang w:val="en-US"/>
              </w:rPr>
              <w:t>11/04/2019</w:t>
            </w:r>
          </w:p>
        </w:tc>
      </w:tr>
      <w:tr w:rsidR="00E96A6E" w14:paraId="5C3740C8" w14:textId="77777777" w:rsidTr="00E96A6E">
        <w:trPr>
          <w:jc w:val="center"/>
        </w:trPr>
        <w:tc>
          <w:tcPr>
            <w:tcW w:w="3005" w:type="dxa"/>
          </w:tcPr>
          <w:p w14:paraId="47D024BB" w14:textId="75B3F3CE" w:rsidR="00E96A6E" w:rsidRDefault="0066221B" w:rsidP="00E96A6E">
            <w:pPr>
              <w:jc w:val="center"/>
              <w:rPr>
                <w:sz w:val="24"/>
                <w:szCs w:val="24"/>
                <w:lang w:val="en-US"/>
              </w:rPr>
            </w:pPr>
            <w:r>
              <w:rPr>
                <w:sz w:val="24"/>
                <w:szCs w:val="24"/>
                <w:lang w:val="en-US"/>
              </w:rPr>
              <w:t>Stand 22</w:t>
            </w:r>
          </w:p>
        </w:tc>
        <w:tc>
          <w:tcPr>
            <w:tcW w:w="3005" w:type="dxa"/>
          </w:tcPr>
          <w:p w14:paraId="171DEA8F" w14:textId="50025F7E" w:rsidR="00E96A6E" w:rsidRDefault="009153A4" w:rsidP="009153A4">
            <w:pPr>
              <w:jc w:val="center"/>
              <w:rPr>
                <w:sz w:val="24"/>
                <w:szCs w:val="24"/>
                <w:lang w:val="en-US"/>
              </w:rPr>
            </w:pPr>
            <w:r>
              <w:rPr>
                <w:sz w:val="24"/>
                <w:szCs w:val="24"/>
                <w:lang w:val="en-US"/>
              </w:rPr>
              <w:t>Jun</w:t>
            </w:r>
          </w:p>
        </w:tc>
        <w:tc>
          <w:tcPr>
            <w:tcW w:w="3006" w:type="dxa"/>
          </w:tcPr>
          <w:p w14:paraId="71BC3482" w14:textId="5792C52C" w:rsidR="00E96A6E" w:rsidRDefault="009153A4" w:rsidP="009153A4">
            <w:pPr>
              <w:jc w:val="center"/>
              <w:rPr>
                <w:sz w:val="24"/>
                <w:szCs w:val="24"/>
                <w:lang w:val="en-US"/>
              </w:rPr>
            </w:pPr>
            <w:r>
              <w:rPr>
                <w:sz w:val="24"/>
                <w:szCs w:val="24"/>
                <w:lang w:val="en-US"/>
              </w:rPr>
              <w:t>28/06/2019</w:t>
            </w:r>
          </w:p>
        </w:tc>
      </w:tr>
      <w:tr w:rsidR="00E96A6E" w14:paraId="154F03FE" w14:textId="77777777" w:rsidTr="00E96A6E">
        <w:trPr>
          <w:jc w:val="center"/>
        </w:trPr>
        <w:tc>
          <w:tcPr>
            <w:tcW w:w="3005" w:type="dxa"/>
          </w:tcPr>
          <w:p w14:paraId="4EBD25AD" w14:textId="1F5A2D32" w:rsidR="00E96A6E" w:rsidRDefault="0066221B" w:rsidP="00E96A6E">
            <w:pPr>
              <w:jc w:val="center"/>
              <w:rPr>
                <w:sz w:val="24"/>
                <w:szCs w:val="24"/>
                <w:lang w:val="en-US"/>
              </w:rPr>
            </w:pPr>
            <w:r>
              <w:rPr>
                <w:sz w:val="24"/>
                <w:szCs w:val="24"/>
                <w:lang w:val="en-US"/>
              </w:rPr>
              <w:t>Stand 26</w:t>
            </w:r>
          </w:p>
        </w:tc>
        <w:tc>
          <w:tcPr>
            <w:tcW w:w="3005" w:type="dxa"/>
          </w:tcPr>
          <w:p w14:paraId="495B42B3" w14:textId="12D6A847" w:rsidR="00E96A6E" w:rsidRDefault="009153A4" w:rsidP="009153A4">
            <w:pPr>
              <w:jc w:val="center"/>
              <w:rPr>
                <w:sz w:val="24"/>
                <w:szCs w:val="24"/>
                <w:lang w:val="en-US"/>
              </w:rPr>
            </w:pPr>
            <w:r>
              <w:rPr>
                <w:sz w:val="24"/>
                <w:szCs w:val="24"/>
                <w:lang w:val="en-US"/>
              </w:rPr>
              <w:t>Jun</w:t>
            </w:r>
          </w:p>
        </w:tc>
        <w:tc>
          <w:tcPr>
            <w:tcW w:w="3006" w:type="dxa"/>
          </w:tcPr>
          <w:p w14:paraId="4D1AB999" w14:textId="313DB42F" w:rsidR="00E96A6E" w:rsidRDefault="009153A4" w:rsidP="009153A4">
            <w:pPr>
              <w:jc w:val="center"/>
              <w:rPr>
                <w:sz w:val="24"/>
                <w:szCs w:val="24"/>
                <w:lang w:val="en-US"/>
              </w:rPr>
            </w:pPr>
            <w:r>
              <w:rPr>
                <w:sz w:val="24"/>
                <w:szCs w:val="24"/>
                <w:lang w:val="en-US"/>
              </w:rPr>
              <w:t>12/06/2019</w:t>
            </w:r>
          </w:p>
        </w:tc>
      </w:tr>
      <w:tr w:rsidR="00E96A6E" w14:paraId="4E54CF23" w14:textId="77777777" w:rsidTr="00E96A6E">
        <w:trPr>
          <w:jc w:val="center"/>
        </w:trPr>
        <w:tc>
          <w:tcPr>
            <w:tcW w:w="3005" w:type="dxa"/>
          </w:tcPr>
          <w:p w14:paraId="1358DFD9" w14:textId="3BBCB3F0" w:rsidR="00E96A6E" w:rsidRDefault="0066221B" w:rsidP="00E96A6E">
            <w:pPr>
              <w:jc w:val="center"/>
              <w:rPr>
                <w:sz w:val="24"/>
                <w:szCs w:val="24"/>
                <w:lang w:val="en-US"/>
              </w:rPr>
            </w:pPr>
            <w:r>
              <w:rPr>
                <w:sz w:val="24"/>
                <w:szCs w:val="24"/>
                <w:lang w:val="en-US"/>
              </w:rPr>
              <w:t>Stand 29</w:t>
            </w:r>
          </w:p>
        </w:tc>
        <w:tc>
          <w:tcPr>
            <w:tcW w:w="3005" w:type="dxa"/>
          </w:tcPr>
          <w:p w14:paraId="539040A0" w14:textId="2A40CBC9" w:rsidR="00E96A6E" w:rsidRDefault="009153A4" w:rsidP="009153A4">
            <w:pPr>
              <w:jc w:val="center"/>
              <w:rPr>
                <w:sz w:val="24"/>
                <w:szCs w:val="24"/>
                <w:lang w:val="en-US"/>
              </w:rPr>
            </w:pPr>
            <w:r>
              <w:rPr>
                <w:sz w:val="24"/>
                <w:szCs w:val="24"/>
                <w:lang w:val="en-US"/>
              </w:rPr>
              <w:t>Dec</w:t>
            </w:r>
          </w:p>
        </w:tc>
        <w:tc>
          <w:tcPr>
            <w:tcW w:w="3006" w:type="dxa"/>
          </w:tcPr>
          <w:p w14:paraId="600C2E30" w14:textId="3D5EAAC9" w:rsidR="00E96A6E" w:rsidRDefault="009153A4" w:rsidP="009153A4">
            <w:pPr>
              <w:jc w:val="center"/>
              <w:rPr>
                <w:sz w:val="24"/>
                <w:szCs w:val="24"/>
                <w:lang w:val="en-US"/>
              </w:rPr>
            </w:pPr>
            <w:r>
              <w:rPr>
                <w:sz w:val="24"/>
                <w:szCs w:val="24"/>
                <w:lang w:val="en-US"/>
              </w:rPr>
              <w:t>21/12/2019</w:t>
            </w:r>
          </w:p>
        </w:tc>
      </w:tr>
      <w:tr w:rsidR="00E96A6E" w14:paraId="6BE54DED" w14:textId="77777777" w:rsidTr="00E96A6E">
        <w:trPr>
          <w:jc w:val="center"/>
        </w:trPr>
        <w:tc>
          <w:tcPr>
            <w:tcW w:w="3005" w:type="dxa"/>
          </w:tcPr>
          <w:p w14:paraId="269B5A8B" w14:textId="003CEC80" w:rsidR="00E96A6E" w:rsidRDefault="0066221B" w:rsidP="00E96A6E">
            <w:pPr>
              <w:jc w:val="center"/>
              <w:rPr>
                <w:sz w:val="24"/>
                <w:szCs w:val="24"/>
                <w:lang w:val="en-US"/>
              </w:rPr>
            </w:pPr>
            <w:r>
              <w:rPr>
                <w:sz w:val="24"/>
                <w:szCs w:val="24"/>
                <w:lang w:val="en-US"/>
              </w:rPr>
              <w:t>Stand 40</w:t>
            </w:r>
          </w:p>
        </w:tc>
        <w:tc>
          <w:tcPr>
            <w:tcW w:w="3005" w:type="dxa"/>
          </w:tcPr>
          <w:p w14:paraId="30ED3E65" w14:textId="2257E9D3" w:rsidR="00E96A6E" w:rsidRDefault="009153A4" w:rsidP="009153A4">
            <w:pPr>
              <w:jc w:val="center"/>
              <w:rPr>
                <w:sz w:val="24"/>
                <w:szCs w:val="24"/>
                <w:lang w:val="en-US"/>
              </w:rPr>
            </w:pPr>
            <w:r>
              <w:rPr>
                <w:sz w:val="24"/>
                <w:szCs w:val="24"/>
                <w:lang w:val="en-US"/>
              </w:rPr>
              <w:t>Apr</w:t>
            </w:r>
          </w:p>
        </w:tc>
        <w:tc>
          <w:tcPr>
            <w:tcW w:w="3006" w:type="dxa"/>
          </w:tcPr>
          <w:p w14:paraId="187F6F80" w14:textId="4D3ED41B" w:rsidR="00E96A6E" w:rsidRDefault="009153A4" w:rsidP="009153A4">
            <w:pPr>
              <w:jc w:val="center"/>
              <w:rPr>
                <w:sz w:val="24"/>
                <w:szCs w:val="24"/>
                <w:lang w:val="en-US"/>
              </w:rPr>
            </w:pPr>
            <w:r>
              <w:rPr>
                <w:sz w:val="24"/>
                <w:szCs w:val="24"/>
                <w:lang w:val="en-US"/>
              </w:rPr>
              <w:t>11/04/2019</w:t>
            </w:r>
          </w:p>
        </w:tc>
      </w:tr>
      <w:tr w:rsidR="00E96A6E" w14:paraId="0883B492" w14:textId="77777777" w:rsidTr="00E96A6E">
        <w:trPr>
          <w:jc w:val="center"/>
        </w:trPr>
        <w:tc>
          <w:tcPr>
            <w:tcW w:w="3005" w:type="dxa"/>
          </w:tcPr>
          <w:p w14:paraId="56EB616D" w14:textId="5EAE4B75" w:rsidR="00E96A6E" w:rsidRDefault="0066221B" w:rsidP="00E96A6E">
            <w:pPr>
              <w:jc w:val="center"/>
              <w:rPr>
                <w:sz w:val="24"/>
                <w:szCs w:val="24"/>
                <w:lang w:val="en-US"/>
              </w:rPr>
            </w:pPr>
            <w:r>
              <w:rPr>
                <w:sz w:val="24"/>
                <w:szCs w:val="24"/>
                <w:lang w:val="en-US"/>
              </w:rPr>
              <w:t>Stand 42</w:t>
            </w:r>
          </w:p>
        </w:tc>
        <w:tc>
          <w:tcPr>
            <w:tcW w:w="3005" w:type="dxa"/>
          </w:tcPr>
          <w:p w14:paraId="1F0574D5" w14:textId="69FC01FF" w:rsidR="00E96A6E" w:rsidRDefault="001A290B" w:rsidP="009153A4">
            <w:pPr>
              <w:jc w:val="center"/>
              <w:rPr>
                <w:sz w:val="24"/>
                <w:szCs w:val="24"/>
                <w:lang w:val="en-US"/>
              </w:rPr>
            </w:pPr>
            <w:r>
              <w:rPr>
                <w:sz w:val="24"/>
                <w:szCs w:val="24"/>
                <w:lang w:val="en-US"/>
              </w:rPr>
              <w:t>Feb</w:t>
            </w:r>
          </w:p>
        </w:tc>
        <w:tc>
          <w:tcPr>
            <w:tcW w:w="3006" w:type="dxa"/>
          </w:tcPr>
          <w:p w14:paraId="2F5FC7E0" w14:textId="0EEB5E90" w:rsidR="00E96A6E" w:rsidRDefault="001A290B" w:rsidP="009153A4">
            <w:pPr>
              <w:jc w:val="center"/>
              <w:rPr>
                <w:sz w:val="24"/>
                <w:szCs w:val="24"/>
                <w:lang w:val="en-US"/>
              </w:rPr>
            </w:pPr>
            <w:r>
              <w:rPr>
                <w:sz w:val="24"/>
                <w:szCs w:val="24"/>
                <w:lang w:val="en-US"/>
              </w:rPr>
              <w:t>06/02/2020</w:t>
            </w:r>
          </w:p>
        </w:tc>
      </w:tr>
      <w:tr w:rsidR="00E96A6E" w14:paraId="29203C9C" w14:textId="77777777" w:rsidTr="00E96A6E">
        <w:trPr>
          <w:jc w:val="center"/>
        </w:trPr>
        <w:tc>
          <w:tcPr>
            <w:tcW w:w="3005" w:type="dxa"/>
          </w:tcPr>
          <w:p w14:paraId="0AB9B07C" w14:textId="3E43D064" w:rsidR="00E96A6E" w:rsidRDefault="0066221B" w:rsidP="00E96A6E">
            <w:pPr>
              <w:jc w:val="center"/>
              <w:rPr>
                <w:sz w:val="24"/>
                <w:szCs w:val="24"/>
                <w:lang w:val="en-US"/>
              </w:rPr>
            </w:pPr>
            <w:r>
              <w:rPr>
                <w:sz w:val="24"/>
                <w:szCs w:val="24"/>
                <w:lang w:val="en-US"/>
              </w:rPr>
              <w:t>Stand 44</w:t>
            </w:r>
          </w:p>
        </w:tc>
        <w:tc>
          <w:tcPr>
            <w:tcW w:w="3005" w:type="dxa"/>
          </w:tcPr>
          <w:p w14:paraId="10B449FC" w14:textId="55BCA851" w:rsidR="00E96A6E" w:rsidRDefault="001A290B" w:rsidP="009153A4">
            <w:pPr>
              <w:jc w:val="center"/>
              <w:rPr>
                <w:sz w:val="24"/>
                <w:szCs w:val="24"/>
                <w:lang w:val="en-US"/>
              </w:rPr>
            </w:pPr>
            <w:r>
              <w:rPr>
                <w:sz w:val="24"/>
                <w:szCs w:val="24"/>
                <w:lang w:val="en-US"/>
              </w:rPr>
              <w:t>Feb</w:t>
            </w:r>
          </w:p>
        </w:tc>
        <w:tc>
          <w:tcPr>
            <w:tcW w:w="3006" w:type="dxa"/>
          </w:tcPr>
          <w:p w14:paraId="6F870037" w14:textId="2FA0DE8A" w:rsidR="00E96A6E" w:rsidRDefault="001A290B" w:rsidP="009153A4">
            <w:pPr>
              <w:jc w:val="center"/>
              <w:rPr>
                <w:sz w:val="24"/>
                <w:szCs w:val="24"/>
                <w:lang w:val="en-US"/>
              </w:rPr>
            </w:pPr>
            <w:r>
              <w:rPr>
                <w:sz w:val="24"/>
                <w:szCs w:val="24"/>
                <w:lang w:val="en-US"/>
              </w:rPr>
              <w:t>27/02/2020</w:t>
            </w:r>
          </w:p>
        </w:tc>
      </w:tr>
      <w:tr w:rsidR="00E96A6E" w14:paraId="1928F922" w14:textId="77777777" w:rsidTr="00E96A6E">
        <w:trPr>
          <w:jc w:val="center"/>
        </w:trPr>
        <w:tc>
          <w:tcPr>
            <w:tcW w:w="3005" w:type="dxa"/>
          </w:tcPr>
          <w:p w14:paraId="6D72F1B9" w14:textId="07FD9957" w:rsidR="00E96A6E" w:rsidRDefault="0066221B" w:rsidP="00E96A6E">
            <w:pPr>
              <w:jc w:val="center"/>
              <w:rPr>
                <w:sz w:val="24"/>
                <w:szCs w:val="24"/>
                <w:lang w:val="en-US"/>
              </w:rPr>
            </w:pPr>
            <w:r>
              <w:rPr>
                <w:sz w:val="24"/>
                <w:szCs w:val="24"/>
                <w:lang w:val="en-US"/>
              </w:rPr>
              <w:t>Stand 46</w:t>
            </w:r>
          </w:p>
        </w:tc>
        <w:tc>
          <w:tcPr>
            <w:tcW w:w="3005" w:type="dxa"/>
          </w:tcPr>
          <w:p w14:paraId="6DB03C37" w14:textId="5399201E" w:rsidR="00E96A6E" w:rsidRDefault="001A290B" w:rsidP="009153A4">
            <w:pPr>
              <w:jc w:val="center"/>
              <w:rPr>
                <w:sz w:val="24"/>
                <w:szCs w:val="24"/>
                <w:lang w:val="en-US"/>
              </w:rPr>
            </w:pPr>
            <w:r>
              <w:rPr>
                <w:sz w:val="24"/>
                <w:szCs w:val="24"/>
                <w:lang w:val="en-US"/>
              </w:rPr>
              <w:t>Mar</w:t>
            </w:r>
          </w:p>
        </w:tc>
        <w:tc>
          <w:tcPr>
            <w:tcW w:w="3006" w:type="dxa"/>
          </w:tcPr>
          <w:p w14:paraId="1D030D7B" w14:textId="53D2F807" w:rsidR="00E96A6E" w:rsidRDefault="001A290B" w:rsidP="009153A4">
            <w:pPr>
              <w:jc w:val="center"/>
              <w:rPr>
                <w:sz w:val="24"/>
                <w:szCs w:val="24"/>
                <w:lang w:val="en-US"/>
              </w:rPr>
            </w:pPr>
            <w:r>
              <w:rPr>
                <w:sz w:val="24"/>
                <w:szCs w:val="24"/>
                <w:lang w:val="en-US"/>
              </w:rPr>
              <w:t>11/03/2019</w:t>
            </w:r>
          </w:p>
        </w:tc>
      </w:tr>
      <w:tr w:rsidR="00E96A6E" w14:paraId="623069E6" w14:textId="77777777" w:rsidTr="00E96A6E">
        <w:trPr>
          <w:jc w:val="center"/>
        </w:trPr>
        <w:tc>
          <w:tcPr>
            <w:tcW w:w="3005" w:type="dxa"/>
          </w:tcPr>
          <w:p w14:paraId="47CD3DC5" w14:textId="2A317085" w:rsidR="00E96A6E" w:rsidRDefault="0066221B" w:rsidP="00E96A6E">
            <w:pPr>
              <w:jc w:val="center"/>
              <w:rPr>
                <w:sz w:val="24"/>
                <w:szCs w:val="24"/>
                <w:lang w:val="en-US"/>
              </w:rPr>
            </w:pPr>
            <w:r>
              <w:rPr>
                <w:sz w:val="24"/>
                <w:szCs w:val="24"/>
                <w:lang w:val="en-US"/>
              </w:rPr>
              <w:t>Stand 47</w:t>
            </w:r>
          </w:p>
        </w:tc>
        <w:tc>
          <w:tcPr>
            <w:tcW w:w="3005" w:type="dxa"/>
          </w:tcPr>
          <w:p w14:paraId="27C7809D" w14:textId="7916F474" w:rsidR="00E96A6E" w:rsidRDefault="001A290B" w:rsidP="009153A4">
            <w:pPr>
              <w:jc w:val="center"/>
              <w:rPr>
                <w:sz w:val="24"/>
                <w:szCs w:val="24"/>
                <w:lang w:val="en-US"/>
              </w:rPr>
            </w:pPr>
            <w:r>
              <w:rPr>
                <w:sz w:val="24"/>
                <w:szCs w:val="24"/>
                <w:lang w:val="en-US"/>
              </w:rPr>
              <w:t>Apr</w:t>
            </w:r>
          </w:p>
        </w:tc>
        <w:tc>
          <w:tcPr>
            <w:tcW w:w="3006" w:type="dxa"/>
          </w:tcPr>
          <w:p w14:paraId="2B9DDCE8" w14:textId="6D840566" w:rsidR="00E96A6E" w:rsidRDefault="001A290B" w:rsidP="009153A4">
            <w:pPr>
              <w:jc w:val="center"/>
              <w:rPr>
                <w:sz w:val="24"/>
                <w:szCs w:val="24"/>
                <w:lang w:val="en-US"/>
              </w:rPr>
            </w:pPr>
            <w:r>
              <w:rPr>
                <w:sz w:val="24"/>
                <w:szCs w:val="24"/>
                <w:lang w:val="en-US"/>
              </w:rPr>
              <w:t>11/04/2019</w:t>
            </w:r>
          </w:p>
        </w:tc>
      </w:tr>
      <w:tr w:rsidR="00E96A6E" w14:paraId="37E44951" w14:textId="77777777" w:rsidTr="00E96A6E">
        <w:trPr>
          <w:jc w:val="center"/>
        </w:trPr>
        <w:tc>
          <w:tcPr>
            <w:tcW w:w="3005" w:type="dxa"/>
          </w:tcPr>
          <w:p w14:paraId="6AC0AA35" w14:textId="427A68A7" w:rsidR="00E96A6E" w:rsidRDefault="0066221B" w:rsidP="00E96A6E">
            <w:pPr>
              <w:jc w:val="center"/>
              <w:rPr>
                <w:sz w:val="24"/>
                <w:szCs w:val="24"/>
                <w:lang w:val="en-US"/>
              </w:rPr>
            </w:pPr>
            <w:r>
              <w:rPr>
                <w:sz w:val="24"/>
                <w:szCs w:val="24"/>
                <w:lang w:val="en-US"/>
              </w:rPr>
              <w:lastRenderedPageBreak/>
              <w:t>Stand 48</w:t>
            </w:r>
          </w:p>
        </w:tc>
        <w:tc>
          <w:tcPr>
            <w:tcW w:w="3005" w:type="dxa"/>
          </w:tcPr>
          <w:p w14:paraId="7C4E9FF9" w14:textId="0567F58C" w:rsidR="00E96A6E" w:rsidRDefault="001A290B" w:rsidP="009153A4">
            <w:pPr>
              <w:jc w:val="center"/>
              <w:rPr>
                <w:sz w:val="24"/>
                <w:szCs w:val="24"/>
                <w:lang w:val="en-US"/>
              </w:rPr>
            </w:pPr>
            <w:r>
              <w:rPr>
                <w:sz w:val="24"/>
                <w:szCs w:val="24"/>
                <w:lang w:val="en-US"/>
              </w:rPr>
              <w:t>Feb</w:t>
            </w:r>
          </w:p>
        </w:tc>
        <w:tc>
          <w:tcPr>
            <w:tcW w:w="3006" w:type="dxa"/>
          </w:tcPr>
          <w:p w14:paraId="6F5C02CC" w14:textId="207DA4E7" w:rsidR="00E96A6E" w:rsidRDefault="001A290B" w:rsidP="009153A4">
            <w:pPr>
              <w:jc w:val="center"/>
              <w:rPr>
                <w:sz w:val="24"/>
                <w:szCs w:val="24"/>
                <w:lang w:val="en-US"/>
              </w:rPr>
            </w:pPr>
            <w:r>
              <w:rPr>
                <w:sz w:val="24"/>
                <w:szCs w:val="24"/>
                <w:lang w:val="en-US"/>
              </w:rPr>
              <w:t>04/02/2020</w:t>
            </w:r>
          </w:p>
        </w:tc>
      </w:tr>
      <w:tr w:rsidR="00E96A6E" w14:paraId="1BD8DB34" w14:textId="77777777" w:rsidTr="00E96A6E">
        <w:trPr>
          <w:jc w:val="center"/>
        </w:trPr>
        <w:tc>
          <w:tcPr>
            <w:tcW w:w="3005" w:type="dxa"/>
          </w:tcPr>
          <w:p w14:paraId="48957574" w14:textId="65AE6547" w:rsidR="00E96A6E" w:rsidRDefault="0066221B" w:rsidP="00E96A6E">
            <w:pPr>
              <w:jc w:val="center"/>
              <w:rPr>
                <w:sz w:val="24"/>
                <w:szCs w:val="24"/>
                <w:lang w:val="en-US"/>
              </w:rPr>
            </w:pPr>
            <w:r>
              <w:rPr>
                <w:sz w:val="24"/>
                <w:szCs w:val="24"/>
                <w:lang w:val="en-US"/>
              </w:rPr>
              <w:t>Stand 51</w:t>
            </w:r>
          </w:p>
        </w:tc>
        <w:tc>
          <w:tcPr>
            <w:tcW w:w="3005" w:type="dxa"/>
          </w:tcPr>
          <w:p w14:paraId="28C7BE2E" w14:textId="30DF4A68" w:rsidR="00E96A6E" w:rsidRDefault="001A290B" w:rsidP="009153A4">
            <w:pPr>
              <w:jc w:val="center"/>
              <w:rPr>
                <w:sz w:val="24"/>
                <w:szCs w:val="24"/>
                <w:lang w:val="en-US"/>
              </w:rPr>
            </w:pPr>
            <w:r>
              <w:rPr>
                <w:sz w:val="24"/>
                <w:szCs w:val="24"/>
                <w:lang w:val="en-US"/>
              </w:rPr>
              <w:t>Feb</w:t>
            </w:r>
          </w:p>
        </w:tc>
        <w:tc>
          <w:tcPr>
            <w:tcW w:w="3006" w:type="dxa"/>
          </w:tcPr>
          <w:p w14:paraId="11D7B8CA" w14:textId="3F9C032E" w:rsidR="00E96A6E" w:rsidRDefault="001A290B" w:rsidP="009153A4">
            <w:pPr>
              <w:jc w:val="center"/>
              <w:rPr>
                <w:sz w:val="24"/>
                <w:szCs w:val="24"/>
                <w:lang w:val="en-US"/>
              </w:rPr>
            </w:pPr>
            <w:r>
              <w:rPr>
                <w:sz w:val="24"/>
                <w:szCs w:val="24"/>
                <w:lang w:val="en-US"/>
              </w:rPr>
              <w:t>04/02/2020</w:t>
            </w:r>
          </w:p>
        </w:tc>
      </w:tr>
      <w:tr w:rsidR="00E96A6E" w14:paraId="2D58370E" w14:textId="77777777" w:rsidTr="00E96A6E">
        <w:trPr>
          <w:jc w:val="center"/>
        </w:trPr>
        <w:tc>
          <w:tcPr>
            <w:tcW w:w="3005" w:type="dxa"/>
          </w:tcPr>
          <w:p w14:paraId="54936F3A" w14:textId="01355D34" w:rsidR="00E96A6E" w:rsidRDefault="0066221B" w:rsidP="00E96A6E">
            <w:pPr>
              <w:jc w:val="center"/>
              <w:rPr>
                <w:sz w:val="24"/>
                <w:szCs w:val="24"/>
                <w:lang w:val="en-US"/>
              </w:rPr>
            </w:pPr>
            <w:r>
              <w:rPr>
                <w:sz w:val="24"/>
                <w:szCs w:val="24"/>
                <w:lang w:val="en-US"/>
              </w:rPr>
              <w:t>Stand 52</w:t>
            </w:r>
          </w:p>
        </w:tc>
        <w:tc>
          <w:tcPr>
            <w:tcW w:w="3005" w:type="dxa"/>
          </w:tcPr>
          <w:p w14:paraId="371EF1C4" w14:textId="49A4256B" w:rsidR="00E96A6E" w:rsidRDefault="001A290B" w:rsidP="009153A4">
            <w:pPr>
              <w:jc w:val="center"/>
              <w:rPr>
                <w:sz w:val="24"/>
                <w:szCs w:val="24"/>
                <w:lang w:val="en-US"/>
              </w:rPr>
            </w:pPr>
            <w:r>
              <w:rPr>
                <w:sz w:val="24"/>
                <w:szCs w:val="24"/>
                <w:lang w:val="en-US"/>
              </w:rPr>
              <w:t>Aug</w:t>
            </w:r>
          </w:p>
        </w:tc>
        <w:tc>
          <w:tcPr>
            <w:tcW w:w="3006" w:type="dxa"/>
          </w:tcPr>
          <w:p w14:paraId="392DCE83" w14:textId="64D9BF7A" w:rsidR="00E96A6E" w:rsidRDefault="001A290B" w:rsidP="009153A4">
            <w:pPr>
              <w:jc w:val="center"/>
              <w:rPr>
                <w:sz w:val="24"/>
                <w:szCs w:val="24"/>
                <w:lang w:val="en-US"/>
              </w:rPr>
            </w:pPr>
            <w:r>
              <w:rPr>
                <w:sz w:val="24"/>
                <w:szCs w:val="24"/>
                <w:lang w:val="en-US"/>
              </w:rPr>
              <w:t>08/08/2018</w:t>
            </w:r>
          </w:p>
        </w:tc>
      </w:tr>
      <w:tr w:rsidR="00E96A6E" w14:paraId="61087289" w14:textId="77777777" w:rsidTr="00E96A6E">
        <w:trPr>
          <w:jc w:val="center"/>
        </w:trPr>
        <w:tc>
          <w:tcPr>
            <w:tcW w:w="3005" w:type="dxa"/>
          </w:tcPr>
          <w:p w14:paraId="45C9E99E" w14:textId="3EC4298B" w:rsidR="00E96A6E" w:rsidRDefault="0066221B" w:rsidP="00E96A6E">
            <w:pPr>
              <w:jc w:val="center"/>
              <w:rPr>
                <w:sz w:val="24"/>
                <w:szCs w:val="24"/>
                <w:lang w:val="en-US"/>
              </w:rPr>
            </w:pPr>
            <w:r>
              <w:rPr>
                <w:sz w:val="24"/>
                <w:szCs w:val="24"/>
                <w:lang w:val="en-US"/>
              </w:rPr>
              <w:t>Stand 55</w:t>
            </w:r>
          </w:p>
        </w:tc>
        <w:tc>
          <w:tcPr>
            <w:tcW w:w="3005" w:type="dxa"/>
          </w:tcPr>
          <w:p w14:paraId="6E1420D9" w14:textId="676940C9" w:rsidR="00E96A6E" w:rsidRDefault="001A290B" w:rsidP="009153A4">
            <w:pPr>
              <w:jc w:val="center"/>
              <w:rPr>
                <w:sz w:val="24"/>
                <w:szCs w:val="24"/>
                <w:lang w:val="en-US"/>
              </w:rPr>
            </w:pPr>
            <w:r>
              <w:rPr>
                <w:sz w:val="24"/>
                <w:szCs w:val="24"/>
                <w:lang w:val="en-US"/>
              </w:rPr>
              <w:t>May</w:t>
            </w:r>
          </w:p>
        </w:tc>
        <w:tc>
          <w:tcPr>
            <w:tcW w:w="3006" w:type="dxa"/>
          </w:tcPr>
          <w:p w14:paraId="153D057E" w14:textId="3CFCA221" w:rsidR="00E96A6E" w:rsidRDefault="001A290B" w:rsidP="009153A4">
            <w:pPr>
              <w:jc w:val="center"/>
              <w:rPr>
                <w:sz w:val="24"/>
                <w:szCs w:val="24"/>
                <w:lang w:val="en-US"/>
              </w:rPr>
            </w:pPr>
            <w:r>
              <w:rPr>
                <w:sz w:val="24"/>
                <w:szCs w:val="24"/>
                <w:lang w:val="en-US"/>
              </w:rPr>
              <w:t>04/05/2020</w:t>
            </w:r>
          </w:p>
        </w:tc>
      </w:tr>
      <w:tr w:rsidR="00E96A6E" w14:paraId="5D39181E" w14:textId="77777777" w:rsidTr="00E96A6E">
        <w:trPr>
          <w:jc w:val="center"/>
        </w:trPr>
        <w:tc>
          <w:tcPr>
            <w:tcW w:w="3005" w:type="dxa"/>
          </w:tcPr>
          <w:p w14:paraId="605D8176" w14:textId="3C952762" w:rsidR="00E96A6E" w:rsidRDefault="0066221B" w:rsidP="00E96A6E">
            <w:pPr>
              <w:jc w:val="center"/>
              <w:rPr>
                <w:sz w:val="24"/>
                <w:szCs w:val="24"/>
                <w:lang w:val="en-US"/>
              </w:rPr>
            </w:pPr>
            <w:r>
              <w:rPr>
                <w:sz w:val="24"/>
                <w:szCs w:val="24"/>
                <w:lang w:val="en-US"/>
              </w:rPr>
              <w:t>Stand 56</w:t>
            </w:r>
          </w:p>
        </w:tc>
        <w:tc>
          <w:tcPr>
            <w:tcW w:w="3005" w:type="dxa"/>
          </w:tcPr>
          <w:p w14:paraId="7E3C7AE8" w14:textId="2C2F3781" w:rsidR="00E96A6E" w:rsidRDefault="001A290B" w:rsidP="009153A4">
            <w:pPr>
              <w:jc w:val="center"/>
              <w:rPr>
                <w:sz w:val="24"/>
                <w:szCs w:val="24"/>
                <w:lang w:val="en-US"/>
              </w:rPr>
            </w:pPr>
            <w:r>
              <w:rPr>
                <w:sz w:val="24"/>
                <w:szCs w:val="24"/>
                <w:lang w:val="en-US"/>
              </w:rPr>
              <w:t>May</w:t>
            </w:r>
          </w:p>
        </w:tc>
        <w:tc>
          <w:tcPr>
            <w:tcW w:w="3006" w:type="dxa"/>
          </w:tcPr>
          <w:p w14:paraId="71441DD3" w14:textId="26312FCD" w:rsidR="00E96A6E" w:rsidRDefault="001A290B" w:rsidP="009153A4">
            <w:pPr>
              <w:jc w:val="center"/>
              <w:rPr>
                <w:sz w:val="24"/>
                <w:szCs w:val="24"/>
                <w:lang w:val="en-US"/>
              </w:rPr>
            </w:pPr>
            <w:r>
              <w:rPr>
                <w:sz w:val="24"/>
                <w:szCs w:val="24"/>
                <w:lang w:val="en-US"/>
              </w:rPr>
              <w:t>04/05/2020</w:t>
            </w:r>
          </w:p>
        </w:tc>
      </w:tr>
      <w:tr w:rsidR="00E96A6E" w14:paraId="0BA5EDAD" w14:textId="77777777" w:rsidTr="00E96A6E">
        <w:trPr>
          <w:jc w:val="center"/>
        </w:trPr>
        <w:tc>
          <w:tcPr>
            <w:tcW w:w="3005" w:type="dxa"/>
          </w:tcPr>
          <w:p w14:paraId="3F429A34" w14:textId="54832D5D" w:rsidR="00E96A6E" w:rsidRDefault="0066221B" w:rsidP="00E96A6E">
            <w:pPr>
              <w:jc w:val="center"/>
              <w:rPr>
                <w:sz w:val="24"/>
                <w:szCs w:val="24"/>
                <w:lang w:val="en-US"/>
              </w:rPr>
            </w:pPr>
            <w:r>
              <w:rPr>
                <w:sz w:val="24"/>
                <w:szCs w:val="24"/>
                <w:lang w:val="en-US"/>
              </w:rPr>
              <w:t>Stand 58</w:t>
            </w:r>
          </w:p>
        </w:tc>
        <w:tc>
          <w:tcPr>
            <w:tcW w:w="3005" w:type="dxa"/>
          </w:tcPr>
          <w:p w14:paraId="7922A3C4" w14:textId="79499399" w:rsidR="00E96A6E" w:rsidRDefault="001A290B" w:rsidP="009153A4">
            <w:pPr>
              <w:jc w:val="center"/>
              <w:rPr>
                <w:sz w:val="24"/>
                <w:szCs w:val="24"/>
                <w:lang w:val="en-US"/>
              </w:rPr>
            </w:pPr>
            <w:r>
              <w:rPr>
                <w:sz w:val="24"/>
                <w:szCs w:val="24"/>
                <w:lang w:val="en-US"/>
              </w:rPr>
              <w:t>Apr</w:t>
            </w:r>
          </w:p>
        </w:tc>
        <w:tc>
          <w:tcPr>
            <w:tcW w:w="3006" w:type="dxa"/>
          </w:tcPr>
          <w:p w14:paraId="40F17F1A" w14:textId="2191D31F" w:rsidR="00E96A6E" w:rsidRDefault="001A290B" w:rsidP="009153A4">
            <w:pPr>
              <w:jc w:val="center"/>
              <w:rPr>
                <w:sz w:val="24"/>
                <w:szCs w:val="24"/>
                <w:lang w:val="en-US"/>
              </w:rPr>
            </w:pPr>
            <w:r>
              <w:rPr>
                <w:sz w:val="24"/>
                <w:szCs w:val="24"/>
                <w:lang w:val="en-US"/>
              </w:rPr>
              <w:t>05/04/2020</w:t>
            </w:r>
          </w:p>
        </w:tc>
      </w:tr>
      <w:tr w:rsidR="0066221B" w14:paraId="59467F67" w14:textId="77777777" w:rsidTr="00E96A6E">
        <w:trPr>
          <w:jc w:val="center"/>
        </w:trPr>
        <w:tc>
          <w:tcPr>
            <w:tcW w:w="3005" w:type="dxa"/>
          </w:tcPr>
          <w:p w14:paraId="32272908" w14:textId="57CE4209" w:rsidR="0066221B" w:rsidRDefault="00A63967" w:rsidP="00E96A6E">
            <w:pPr>
              <w:jc w:val="center"/>
              <w:rPr>
                <w:sz w:val="24"/>
                <w:szCs w:val="24"/>
                <w:lang w:val="en-US"/>
              </w:rPr>
            </w:pPr>
            <w:r>
              <w:rPr>
                <w:sz w:val="24"/>
                <w:szCs w:val="24"/>
                <w:lang w:val="en-US"/>
              </w:rPr>
              <w:t>Stand 61</w:t>
            </w:r>
          </w:p>
        </w:tc>
        <w:tc>
          <w:tcPr>
            <w:tcW w:w="3005" w:type="dxa"/>
          </w:tcPr>
          <w:p w14:paraId="235DF6D8" w14:textId="2F265A40" w:rsidR="0066221B" w:rsidRDefault="001A290B" w:rsidP="009153A4">
            <w:pPr>
              <w:jc w:val="center"/>
              <w:rPr>
                <w:sz w:val="24"/>
                <w:szCs w:val="24"/>
                <w:lang w:val="en-US"/>
              </w:rPr>
            </w:pPr>
            <w:r>
              <w:rPr>
                <w:sz w:val="24"/>
                <w:szCs w:val="24"/>
                <w:lang w:val="en-US"/>
              </w:rPr>
              <w:t>Apr</w:t>
            </w:r>
          </w:p>
        </w:tc>
        <w:tc>
          <w:tcPr>
            <w:tcW w:w="3006" w:type="dxa"/>
          </w:tcPr>
          <w:p w14:paraId="66D37543" w14:textId="4A42ACC7" w:rsidR="0066221B" w:rsidRDefault="001A290B" w:rsidP="009153A4">
            <w:pPr>
              <w:jc w:val="center"/>
              <w:rPr>
                <w:sz w:val="24"/>
                <w:szCs w:val="24"/>
                <w:lang w:val="en-US"/>
              </w:rPr>
            </w:pPr>
            <w:r>
              <w:rPr>
                <w:sz w:val="24"/>
                <w:szCs w:val="24"/>
                <w:lang w:val="en-US"/>
              </w:rPr>
              <w:t>23/04/2018</w:t>
            </w:r>
          </w:p>
        </w:tc>
      </w:tr>
      <w:tr w:rsidR="0066221B" w14:paraId="34A19E54" w14:textId="77777777" w:rsidTr="00E96A6E">
        <w:trPr>
          <w:jc w:val="center"/>
        </w:trPr>
        <w:tc>
          <w:tcPr>
            <w:tcW w:w="3005" w:type="dxa"/>
          </w:tcPr>
          <w:p w14:paraId="7228E9E6" w14:textId="592E25F1" w:rsidR="0066221B" w:rsidRDefault="00A63967" w:rsidP="00E96A6E">
            <w:pPr>
              <w:jc w:val="center"/>
              <w:rPr>
                <w:sz w:val="24"/>
                <w:szCs w:val="24"/>
                <w:lang w:val="en-US"/>
              </w:rPr>
            </w:pPr>
            <w:r>
              <w:rPr>
                <w:sz w:val="24"/>
                <w:szCs w:val="24"/>
                <w:lang w:val="en-US"/>
              </w:rPr>
              <w:t>Stand 62</w:t>
            </w:r>
          </w:p>
        </w:tc>
        <w:tc>
          <w:tcPr>
            <w:tcW w:w="3005" w:type="dxa"/>
          </w:tcPr>
          <w:p w14:paraId="26A21DFF" w14:textId="53507FAA" w:rsidR="0066221B" w:rsidRDefault="001A290B" w:rsidP="009153A4">
            <w:pPr>
              <w:jc w:val="center"/>
              <w:rPr>
                <w:sz w:val="24"/>
                <w:szCs w:val="24"/>
                <w:lang w:val="en-US"/>
              </w:rPr>
            </w:pPr>
            <w:r>
              <w:rPr>
                <w:sz w:val="24"/>
                <w:szCs w:val="24"/>
                <w:lang w:val="en-US"/>
              </w:rPr>
              <w:t>Apr</w:t>
            </w:r>
          </w:p>
        </w:tc>
        <w:tc>
          <w:tcPr>
            <w:tcW w:w="3006" w:type="dxa"/>
          </w:tcPr>
          <w:p w14:paraId="34657E0E" w14:textId="2518F00F" w:rsidR="0066221B" w:rsidRDefault="001A290B" w:rsidP="009153A4">
            <w:pPr>
              <w:jc w:val="center"/>
              <w:rPr>
                <w:sz w:val="24"/>
                <w:szCs w:val="24"/>
                <w:lang w:val="en-US"/>
              </w:rPr>
            </w:pPr>
            <w:r>
              <w:rPr>
                <w:sz w:val="24"/>
                <w:szCs w:val="24"/>
                <w:lang w:val="en-US"/>
              </w:rPr>
              <w:t>15/04/2019</w:t>
            </w:r>
          </w:p>
        </w:tc>
      </w:tr>
      <w:tr w:rsidR="0066221B" w14:paraId="6808B025" w14:textId="77777777" w:rsidTr="00E96A6E">
        <w:trPr>
          <w:jc w:val="center"/>
        </w:trPr>
        <w:tc>
          <w:tcPr>
            <w:tcW w:w="3005" w:type="dxa"/>
          </w:tcPr>
          <w:p w14:paraId="44D8FB31" w14:textId="2644D73B" w:rsidR="0066221B" w:rsidRDefault="00A63967" w:rsidP="00E96A6E">
            <w:pPr>
              <w:jc w:val="center"/>
              <w:rPr>
                <w:sz w:val="24"/>
                <w:szCs w:val="24"/>
                <w:lang w:val="en-US"/>
              </w:rPr>
            </w:pPr>
            <w:r>
              <w:rPr>
                <w:sz w:val="24"/>
                <w:szCs w:val="24"/>
                <w:lang w:val="en-US"/>
              </w:rPr>
              <w:t>Stand 71</w:t>
            </w:r>
          </w:p>
        </w:tc>
        <w:tc>
          <w:tcPr>
            <w:tcW w:w="3005" w:type="dxa"/>
          </w:tcPr>
          <w:p w14:paraId="53296CA1" w14:textId="651A8F09" w:rsidR="0066221B" w:rsidRDefault="001A290B" w:rsidP="009153A4">
            <w:pPr>
              <w:jc w:val="center"/>
              <w:rPr>
                <w:sz w:val="24"/>
                <w:szCs w:val="24"/>
                <w:lang w:val="en-US"/>
              </w:rPr>
            </w:pPr>
            <w:r>
              <w:rPr>
                <w:sz w:val="24"/>
                <w:szCs w:val="24"/>
                <w:lang w:val="en-US"/>
              </w:rPr>
              <w:t>Apr</w:t>
            </w:r>
          </w:p>
        </w:tc>
        <w:tc>
          <w:tcPr>
            <w:tcW w:w="3006" w:type="dxa"/>
          </w:tcPr>
          <w:p w14:paraId="7739308E" w14:textId="0A21FF71" w:rsidR="0066221B" w:rsidRDefault="001A290B" w:rsidP="009153A4">
            <w:pPr>
              <w:jc w:val="center"/>
              <w:rPr>
                <w:sz w:val="24"/>
                <w:szCs w:val="24"/>
                <w:lang w:val="en-US"/>
              </w:rPr>
            </w:pPr>
            <w:r>
              <w:rPr>
                <w:sz w:val="24"/>
                <w:szCs w:val="24"/>
                <w:lang w:val="en-US"/>
              </w:rPr>
              <w:t>05/04/2020</w:t>
            </w:r>
          </w:p>
        </w:tc>
      </w:tr>
      <w:tr w:rsidR="0066221B" w14:paraId="653470F9" w14:textId="77777777" w:rsidTr="00E96A6E">
        <w:trPr>
          <w:jc w:val="center"/>
        </w:trPr>
        <w:tc>
          <w:tcPr>
            <w:tcW w:w="3005" w:type="dxa"/>
          </w:tcPr>
          <w:p w14:paraId="3EDB212D" w14:textId="17B1AE85" w:rsidR="0066221B" w:rsidRDefault="00A63967" w:rsidP="00E96A6E">
            <w:pPr>
              <w:jc w:val="center"/>
              <w:rPr>
                <w:sz w:val="24"/>
                <w:szCs w:val="24"/>
                <w:lang w:val="en-US"/>
              </w:rPr>
            </w:pPr>
            <w:r>
              <w:rPr>
                <w:sz w:val="24"/>
                <w:szCs w:val="24"/>
                <w:lang w:val="en-US"/>
              </w:rPr>
              <w:t>Stand 73</w:t>
            </w:r>
          </w:p>
        </w:tc>
        <w:tc>
          <w:tcPr>
            <w:tcW w:w="3005" w:type="dxa"/>
          </w:tcPr>
          <w:p w14:paraId="7794A1EC" w14:textId="220E994A" w:rsidR="0066221B" w:rsidRDefault="001A290B" w:rsidP="009153A4">
            <w:pPr>
              <w:jc w:val="center"/>
              <w:rPr>
                <w:sz w:val="24"/>
                <w:szCs w:val="24"/>
                <w:lang w:val="en-US"/>
              </w:rPr>
            </w:pPr>
            <w:r>
              <w:rPr>
                <w:sz w:val="24"/>
                <w:szCs w:val="24"/>
                <w:lang w:val="en-US"/>
              </w:rPr>
              <w:t>Jun</w:t>
            </w:r>
          </w:p>
        </w:tc>
        <w:tc>
          <w:tcPr>
            <w:tcW w:w="3006" w:type="dxa"/>
          </w:tcPr>
          <w:p w14:paraId="1C14CE20" w14:textId="55E70E69" w:rsidR="0066221B" w:rsidRDefault="001A290B" w:rsidP="009153A4">
            <w:pPr>
              <w:jc w:val="center"/>
              <w:rPr>
                <w:sz w:val="24"/>
                <w:szCs w:val="24"/>
                <w:lang w:val="en-US"/>
              </w:rPr>
            </w:pPr>
            <w:r>
              <w:rPr>
                <w:sz w:val="24"/>
                <w:szCs w:val="24"/>
                <w:lang w:val="en-US"/>
              </w:rPr>
              <w:t>23/06/2019</w:t>
            </w:r>
          </w:p>
        </w:tc>
      </w:tr>
      <w:tr w:rsidR="0066221B" w14:paraId="174575F0" w14:textId="77777777" w:rsidTr="00E96A6E">
        <w:trPr>
          <w:jc w:val="center"/>
        </w:trPr>
        <w:tc>
          <w:tcPr>
            <w:tcW w:w="3005" w:type="dxa"/>
          </w:tcPr>
          <w:p w14:paraId="10443432" w14:textId="361CAD2F" w:rsidR="0066221B" w:rsidRDefault="00A63967" w:rsidP="00E96A6E">
            <w:pPr>
              <w:jc w:val="center"/>
              <w:rPr>
                <w:sz w:val="24"/>
                <w:szCs w:val="24"/>
                <w:lang w:val="en-US"/>
              </w:rPr>
            </w:pPr>
            <w:r>
              <w:rPr>
                <w:sz w:val="24"/>
                <w:szCs w:val="24"/>
                <w:lang w:val="en-US"/>
              </w:rPr>
              <w:t>Stand 75</w:t>
            </w:r>
          </w:p>
        </w:tc>
        <w:tc>
          <w:tcPr>
            <w:tcW w:w="3005" w:type="dxa"/>
          </w:tcPr>
          <w:p w14:paraId="23930F46" w14:textId="5A9CA77A" w:rsidR="0066221B" w:rsidRDefault="001A290B" w:rsidP="009153A4">
            <w:pPr>
              <w:jc w:val="center"/>
              <w:rPr>
                <w:sz w:val="24"/>
                <w:szCs w:val="24"/>
                <w:lang w:val="en-US"/>
              </w:rPr>
            </w:pPr>
            <w:r>
              <w:rPr>
                <w:sz w:val="24"/>
                <w:szCs w:val="24"/>
                <w:lang w:val="en-US"/>
              </w:rPr>
              <w:t>May</w:t>
            </w:r>
          </w:p>
        </w:tc>
        <w:tc>
          <w:tcPr>
            <w:tcW w:w="3006" w:type="dxa"/>
          </w:tcPr>
          <w:p w14:paraId="5BBDB13E" w14:textId="72A8DA5A" w:rsidR="0066221B" w:rsidRDefault="001A290B" w:rsidP="009153A4">
            <w:pPr>
              <w:jc w:val="center"/>
              <w:rPr>
                <w:sz w:val="24"/>
                <w:szCs w:val="24"/>
                <w:lang w:val="en-US"/>
              </w:rPr>
            </w:pPr>
            <w:r>
              <w:rPr>
                <w:sz w:val="24"/>
                <w:szCs w:val="24"/>
                <w:lang w:val="en-US"/>
              </w:rPr>
              <w:t>01/05/2019</w:t>
            </w:r>
          </w:p>
        </w:tc>
      </w:tr>
      <w:tr w:rsidR="0066221B" w14:paraId="26DA6159" w14:textId="77777777" w:rsidTr="00E96A6E">
        <w:trPr>
          <w:jc w:val="center"/>
        </w:trPr>
        <w:tc>
          <w:tcPr>
            <w:tcW w:w="3005" w:type="dxa"/>
          </w:tcPr>
          <w:p w14:paraId="37159822" w14:textId="40372A11" w:rsidR="0066221B" w:rsidRDefault="00A63967" w:rsidP="00E96A6E">
            <w:pPr>
              <w:jc w:val="center"/>
              <w:rPr>
                <w:sz w:val="24"/>
                <w:szCs w:val="24"/>
                <w:lang w:val="en-US"/>
              </w:rPr>
            </w:pPr>
            <w:r>
              <w:rPr>
                <w:sz w:val="24"/>
                <w:szCs w:val="24"/>
                <w:lang w:val="en-US"/>
              </w:rPr>
              <w:t>Stand 76</w:t>
            </w:r>
          </w:p>
        </w:tc>
        <w:tc>
          <w:tcPr>
            <w:tcW w:w="3005" w:type="dxa"/>
          </w:tcPr>
          <w:p w14:paraId="527A2565" w14:textId="5E437C38" w:rsidR="0066221B" w:rsidRDefault="005C179D" w:rsidP="009153A4">
            <w:pPr>
              <w:jc w:val="center"/>
              <w:rPr>
                <w:sz w:val="24"/>
                <w:szCs w:val="24"/>
                <w:lang w:val="en-US"/>
              </w:rPr>
            </w:pPr>
            <w:r>
              <w:rPr>
                <w:sz w:val="24"/>
                <w:szCs w:val="24"/>
                <w:lang w:val="en-US"/>
              </w:rPr>
              <w:t>Jul</w:t>
            </w:r>
          </w:p>
        </w:tc>
        <w:tc>
          <w:tcPr>
            <w:tcW w:w="3006" w:type="dxa"/>
          </w:tcPr>
          <w:p w14:paraId="32F973C0" w14:textId="2D620220" w:rsidR="0066221B" w:rsidRDefault="005C179D" w:rsidP="009153A4">
            <w:pPr>
              <w:jc w:val="center"/>
              <w:rPr>
                <w:sz w:val="24"/>
                <w:szCs w:val="24"/>
                <w:lang w:val="en-US"/>
              </w:rPr>
            </w:pPr>
            <w:r>
              <w:rPr>
                <w:sz w:val="24"/>
                <w:szCs w:val="24"/>
                <w:lang w:val="en-US"/>
              </w:rPr>
              <w:t>25/07/2019</w:t>
            </w:r>
          </w:p>
        </w:tc>
      </w:tr>
      <w:tr w:rsidR="0066221B" w14:paraId="5898F29F" w14:textId="77777777" w:rsidTr="00E96A6E">
        <w:trPr>
          <w:jc w:val="center"/>
        </w:trPr>
        <w:tc>
          <w:tcPr>
            <w:tcW w:w="3005" w:type="dxa"/>
          </w:tcPr>
          <w:p w14:paraId="2E4DED4C" w14:textId="0C397FAD" w:rsidR="0066221B" w:rsidRDefault="00A63967" w:rsidP="00E96A6E">
            <w:pPr>
              <w:jc w:val="center"/>
              <w:rPr>
                <w:sz w:val="24"/>
                <w:szCs w:val="24"/>
                <w:lang w:val="en-US"/>
              </w:rPr>
            </w:pPr>
            <w:r>
              <w:rPr>
                <w:sz w:val="24"/>
                <w:szCs w:val="24"/>
                <w:lang w:val="en-US"/>
              </w:rPr>
              <w:t>Stand 78</w:t>
            </w:r>
          </w:p>
        </w:tc>
        <w:tc>
          <w:tcPr>
            <w:tcW w:w="3005" w:type="dxa"/>
          </w:tcPr>
          <w:p w14:paraId="7E954729" w14:textId="366D3CEA" w:rsidR="0066221B" w:rsidRDefault="005C179D" w:rsidP="009153A4">
            <w:pPr>
              <w:jc w:val="center"/>
              <w:rPr>
                <w:sz w:val="24"/>
                <w:szCs w:val="24"/>
                <w:lang w:val="en-US"/>
              </w:rPr>
            </w:pPr>
            <w:r>
              <w:rPr>
                <w:sz w:val="24"/>
                <w:szCs w:val="24"/>
                <w:lang w:val="en-US"/>
              </w:rPr>
              <w:t>Mar</w:t>
            </w:r>
          </w:p>
        </w:tc>
        <w:tc>
          <w:tcPr>
            <w:tcW w:w="3006" w:type="dxa"/>
          </w:tcPr>
          <w:p w14:paraId="3FD7E5D5" w14:textId="1629A1AD" w:rsidR="0066221B" w:rsidRDefault="005C179D" w:rsidP="009153A4">
            <w:pPr>
              <w:jc w:val="center"/>
              <w:rPr>
                <w:sz w:val="24"/>
                <w:szCs w:val="24"/>
                <w:lang w:val="en-US"/>
              </w:rPr>
            </w:pPr>
            <w:r>
              <w:rPr>
                <w:sz w:val="24"/>
                <w:szCs w:val="24"/>
                <w:lang w:val="en-US"/>
              </w:rPr>
              <w:t>01/03/2020</w:t>
            </w:r>
          </w:p>
        </w:tc>
      </w:tr>
      <w:tr w:rsidR="0066221B" w14:paraId="5D746343" w14:textId="77777777" w:rsidTr="00E96A6E">
        <w:trPr>
          <w:jc w:val="center"/>
        </w:trPr>
        <w:tc>
          <w:tcPr>
            <w:tcW w:w="3005" w:type="dxa"/>
          </w:tcPr>
          <w:p w14:paraId="652058A6" w14:textId="3B4C3EFE" w:rsidR="0066221B" w:rsidRDefault="00A63967" w:rsidP="00E96A6E">
            <w:pPr>
              <w:jc w:val="center"/>
              <w:rPr>
                <w:sz w:val="24"/>
                <w:szCs w:val="24"/>
                <w:lang w:val="en-US"/>
              </w:rPr>
            </w:pPr>
            <w:r>
              <w:rPr>
                <w:sz w:val="24"/>
                <w:szCs w:val="24"/>
                <w:lang w:val="en-US"/>
              </w:rPr>
              <w:t>Stand 79</w:t>
            </w:r>
          </w:p>
        </w:tc>
        <w:tc>
          <w:tcPr>
            <w:tcW w:w="3005" w:type="dxa"/>
          </w:tcPr>
          <w:p w14:paraId="24F5C51A" w14:textId="70C2CD45" w:rsidR="0066221B" w:rsidRDefault="005C179D" w:rsidP="009153A4">
            <w:pPr>
              <w:jc w:val="center"/>
              <w:rPr>
                <w:sz w:val="24"/>
                <w:szCs w:val="24"/>
                <w:lang w:val="en-US"/>
              </w:rPr>
            </w:pPr>
            <w:r>
              <w:rPr>
                <w:sz w:val="24"/>
                <w:szCs w:val="24"/>
                <w:lang w:val="en-US"/>
              </w:rPr>
              <w:t>Jan</w:t>
            </w:r>
          </w:p>
        </w:tc>
        <w:tc>
          <w:tcPr>
            <w:tcW w:w="3006" w:type="dxa"/>
          </w:tcPr>
          <w:p w14:paraId="03974666" w14:textId="5C077B2F" w:rsidR="0066221B" w:rsidRDefault="005C179D" w:rsidP="009153A4">
            <w:pPr>
              <w:jc w:val="center"/>
              <w:rPr>
                <w:sz w:val="24"/>
                <w:szCs w:val="24"/>
                <w:lang w:val="en-US"/>
              </w:rPr>
            </w:pPr>
            <w:r>
              <w:rPr>
                <w:sz w:val="24"/>
                <w:szCs w:val="24"/>
                <w:lang w:val="en-US"/>
              </w:rPr>
              <w:t>21/01/2019</w:t>
            </w:r>
          </w:p>
        </w:tc>
      </w:tr>
      <w:tr w:rsidR="0066221B" w14:paraId="0C6C5D06" w14:textId="77777777" w:rsidTr="00E96A6E">
        <w:trPr>
          <w:jc w:val="center"/>
        </w:trPr>
        <w:tc>
          <w:tcPr>
            <w:tcW w:w="3005" w:type="dxa"/>
          </w:tcPr>
          <w:p w14:paraId="154A64F0" w14:textId="26E11136" w:rsidR="0066221B" w:rsidRDefault="00A63967" w:rsidP="00E96A6E">
            <w:pPr>
              <w:jc w:val="center"/>
              <w:rPr>
                <w:sz w:val="24"/>
                <w:szCs w:val="24"/>
                <w:lang w:val="en-US"/>
              </w:rPr>
            </w:pPr>
            <w:r>
              <w:rPr>
                <w:sz w:val="24"/>
                <w:szCs w:val="24"/>
                <w:lang w:val="en-US"/>
              </w:rPr>
              <w:t>Stand 81</w:t>
            </w:r>
          </w:p>
        </w:tc>
        <w:tc>
          <w:tcPr>
            <w:tcW w:w="3005" w:type="dxa"/>
          </w:tcPr>
          <w:p w14:paraId="620F1AFC" w14:textId="5AEFF936" w:rsidR="0066221B" w:rsidRDefault="005C179D" w:rsidP="009153A4">
            <w:pPr>
              <w:jc w:val="center"/>
              <w:rPr>
                <w:sz w:val="24"/>
                <w:szCs w:val="24"/>
                <w:lang w:val="en-US"/>
              </w:rPr>
            </w:pPr>
            <w:r>
              <w:rPr>
                <w:sz w:val="24"/>
                <w:szCs w:val="24"/>
                <w:lang w:val="en-US"/>
              </w:rPr>
              <w:t>Jan</w:t>
            </w:r>
          </w:p>
        </w:tc>
        <w:tc>
          <w:tcPr>
            <w:tcW w:w="3006" w:type="dxa"/>
          </w:tcPr>
          <w:p w14:paraId="788B208B" w14:textId="24A028A5" w:rsidR="0066221B" w:rsidRDefault="005C179D" w:rsidP="009153A4">
            <w:pPr>
              <w:jc w:val="center"/>
              <w:rPr>
                <w:sz w:val="24"/>
                <w:szCs w:val="24"/>
                <w:lang w:val="en-US"/>
              </w:rPr>
            </w:pPr>
            <w:r>
              <w:rPr>
                <w:sz w:val="24"/>
                <w:szCs w:val="24"/>
                <w:lang w:val="en-US"/>
              </w:rPr>
              <w:t>21/01/2020</w:t>
            </w:r>
          </w:p>
        </w:tc>
      </w:tr>
      <w:tr w:rsidR="0066221B" w14:paraId="2F17297D" w14:textId="77777777" w:rsidTr="00E96A6E">
        <w:trPr>
          <w:jc w:val="center"/>
        </w:trPr>
        <w:tc>
          <w:tcPr>
            <w:tcW w:w="3005" w:type="dxa"/>
          </w:tcPr>
          <w:p w14:paraId="7476116F" w14:textId="634F7CEB" w:rsidR="0066221B" w:rsidRDefault="00A63967" w:rsidP="00E96A6E">
            <w:pPr>
              <w:jc w:val="center"/>
              <w:rPr>
                <w:sz w:val="24"/>
                <w:szCs w:val="24"/>
                <w:lang w:val="en-US"/>
              </w:rPr>
            </w:pPr>
            <w:r>
              <w:rPr>
                <w:sz w:val="24"/>
                <w:szCs w:val="24"/>
                <w:lang w:val="en-US"/>
              </w:rPr>
              <w:t>Stand 83</w:t>
            </w:r>
          </w:p>
        </w:tc>
        <w:tc>
          <w:tcPr>
            <w:tcW w:w="3005" w:type="dxa"/>
          </w:tcPr>
          <w:p w14:paraId="7087B3A7" w14:textId="28E5AB8F" w:rsidR="0066221B" w:rsidRDefault="005C179D" w:rsidP="009153A4">
            <w:pPr>
              <w:jc w:val="center"/>
              <w:rPr>
                <w:sz w:val="24"/>
                <w:szCs w:val="24"/>
                <w:lang w:val="en-US"/>
              </w:rPr>
            </w:pPr>
            <w:r>
              <w:rPr>
                <w:sz w:val="24"/>
                <w:szCs w:val="24"/>
                <w:lang w:val="en-US"/>
              </w:rPr>
              <w:t>Apr</w:t>
            </w:r>
          </w:p>
        </w:tc>
        <w:tc>
          <w:tcPr>
            <w:tcW w:w="3006" w:type="dxa"/>
          </w:tcPr>
          <w:p w14:paraId="2103EFE7" w14:textId="491A610E" w:rsidR="0066221B" w:rsidRDefault="005C179D" w:rsidP="009153A4">
            <w:pPr>
              <w:jc w:val="center"/>
              <w:rPr>
                <w:sz w:val="24"/>
                <w:szCs w:val="24"/>
                <w:lang w:val="en-US"/>
              </w:rPr>
            </w:pPr>
            <w:r>
              <w:rPr>
                <w:sz w:val="24"/>
                <w:szCs w:val="24"/>
                <w:lang w:val="en-US"/>
              </w:rPr>
              <w:t>01/04/2019</w:t>
            </w:r>
          </w:p>
        </w:tc>
      </w:tr>
      <w:tr w:rsidR="0066221B" w14:paraId="1901AD5B" w14:textId="77777777" w:rsidTr="00E96A6E">
        <w:trPr>
          <w:jc w:val="center"/>
        </w:trPr>
        <w:tc>
          <w:tcPr>
            <w:tcW w:w="3005" w:type="dxa"/>
          </w:tcPr>
          <w:p w14:paraId="5BB6DD3F" w14:textId="5C8FD299" w:rsidR="0066221B" w:rsidRDefault="00A63967" w:rsidP="00E96A6E">
            <w:pPr>
              <w:jc w:val="center"/>
              <w:rPr>
                <w:sz w:val="24"/>
                <w:szCs w:val="24"/>
                <w:lang w:val="en-US"/>
              </w:rPr>
            </w:pPr>
            <w:r>
              <w:rPr>
                <w:sz w:val="24"/>
                <w:szCs w:val="24"/>
                <w:lang w:val="en-US"/>
              </w:rPr>
              <w:t>Stand 85</w:t>
            </w:r>
          </w:p>
        </w:tc>
        <w:tc>
          <w:tcPr>
            <w:tcW w:w="3005" w:type="dxa"/>
          </w:tcPr>
          <w:p w14:paraId="1152983A" w14:textId="65850180" w:rsidR="0066221B" w:rsidRDefault="005C179D" w:rsidP="009153A4">
            <w:pPr>
              <w:jc w:val="center"/>
              <w:rPr>
                <w:sz w:val="24"/>
                <w:szCs w:val="24"/>
                <w:lang w:val="en-US"/>
              </w:rPr>
            </w:pPr>
            <w:r>
              <w:rPr>
                <w:sz w:val="24"/>
                <w:szCs w:val="24"/>
                <w:lang w:val="en-US"/>
              </w:rPr>
              <w:t>Apr</w:t>
            </w:r>
          </w:p>
        </w:tc>
        <w:tc>
          <w:tcPr>
            <w:tcW w:w="3006" w:type="dxa"/>
          </w:tcPr>
          <w:p w14:paraId="28A6907C" w14:textId="30EB111C" w:rsidR="0066221B" w:rsidRDefault="005C179D" w:rsidP="009153A4">
            <w:pPr>
              <w:jc w:val="center"/>
              <w:rPr>
                <w:sz w:val="24"/>
                <w:szCs w:val="24"/>
                <w:lang w:val="en-US"/>
              </w:rPr>
            </w:pPr>
            <w:r>
              <w:rPr>
                <w:sz w:val="24"/>
                <w:szCs w:val="24"/>
                <w:lang w:val="en-US"/>
              </w:rPr>
              <w:t>11/04/2019</w:t>
            </w:r>
          </w:p>
        </w:tc>
      </w:tr>
      <w:tr w:rsidR="00A63967" w14:paraId="05DC7C34" w14:textId="77777777" w:rsidTr="00E96A6E">
        <w:trPr>
          <w:jc w:val="center"/>
        </w:trPr>
        <w:tc>
          <w:tcPr>
            <w:tcW w:w="3005" w:type="dxa"/>
          </w:tcPr>
          <w:p w14:paraId="4DE79743" w14:textId="0D4946A5" w:rsidR="00A63967" w:rsidRDefault="00A63967" w:rsidP="00E96A6E">
            <w:pPr>
              <w:jc w:val="center"/>
              <w:rPr>
                <w:sz w:val="24"/>
                <w:szCs w:val="24"/>
                <w:lang w:val="en-US"/>
              </w:rPr>
            </w:pPr>
            <w:r>
              <w:rPr>
                <w:sz w:val="24"/>
                <w:szCs w:val="24"/>
                <w:lang w:val="en-US"/>
              </w:rPr>
              <w:t>Stand 86</w:t>
            </w:r>
          </w:p>
        </w:tc>
        <w:tc>
          <w:tcPr>
            <w:tcW w:w="3005" w:type="dxa"/>
          </w:tcPr>
          <w:p w14:paraId="48A2CCBE" w14:textId="3AD7E0F3" w:rsidR="00A63967" w:rsidRDefault="005C179D" w:rsidP="009153A4">
            <w:pPr>
              <w:jc w:val="center"/>
              <w:rPr>
                <w:sz w:val="24"/>
                <w:szCs w:val="24"/>
                <w:lang w:val="en-US"/>
              </w:rPr>
            </w:pPr>
            <w:r>
              <w:rPr>
                <w:sz w:val="24"/>
                <w:szCs w:val="24"/>
                <w:lang w:val="en-US"/>
              </w:rPr>
              <w:t>Feb</w:t>
            </w:r>
          </w:p>
        </w:tc>
        <w:tc>
          <w:tcPr>
            <w:tcW w:w="3006" w:type="dxa"/>
          </w:tcPr>
          <w:p w14:paraId="289561FA" w14:textId="315791C1" w:rsidR="00A63967" w:rsidRDefault="005C179D" w:rsidP="009153A4">
            <w:pPr>
              <w:jc w:val="center"/>
              <w:rPr>
                <w:sz w:val="24"/>
                <w:szCs w:val="24"/>
                <w:lang w:val="en-US"/>
              </w:rPr>
            </w:pPr>
            <w:r>
              <w:rPr>
                <w:sz w:val="24"/>
                <w:szCs w:val="24"/>
                <w:lang w:val="en-US"/>
              </w:rPr>
              <w:t>06/02/2020</w:t>
            </w:r>
          </w:p>
        </w:tc>
      </w:tr>
      <w:tr w:rsidR="00A63967" w14:paraId="558A43D6" w14:textId="77777777" w:rsidTr="00E96A6E">
        <w:trPr>
          <w:jc w:val="center"/>
        </w:trPr>
        <w:tc>
          <w:tcPr>
            <w:tcW w:w="3005" w:type="dxa"/>
          </w:tcPr>
          <w:p w14:paraId="7F9EEFB1" w14:textId="6A66337D" w:rsidR="00A63967" w:rsidRDefault="00A63967" w:rsidP="00E96A6E">
            <w:pPr>
              <w:jc w:val="center"/>
              <w:rPr>
                <w:sz w:val="24"/>
                <w:szCs w:val="24"/>
                <w:lang w:val="en-US"/>
              </w:rPr>
            </w:pPr>
            <w:r>
              <w:rPr>
                <w:sz w:val="24"/>
                <w:szCs w:val="24"/>
                <w:lang w:val="en-US"/>
              </w:rPr>
              <w:t>Stand 87</w:t>
            </w:r>
          </w:p>
        </w:tc>
        <w:tc>
          <w:tcPr>
            <w:tcW w:w="3005" w:type="dxa"/>
          </w:tcPr>
          <w:p w14:paraId="0F5E516A" w14:textId="356AECB8" w:rsidR="00A63967" w:rsidRDefault="005C179D" w:rsidP="009153A4">
            <w:pPr>
              <w:jc w:val="center"/>
              <w:rPr>
                <w:sz w:val="24"/>
                <w:szCs w:val="24"/>
                <w:lang w:val="en-US"/>
              </w:rPr>
            </w:pPr>
            <w:r>
              <w:rPr>
                <w:sz w:val="24"/>
                <w:szCs w:val="24"/>
                <w:lang w:val="en-US"/>
              </w:rPr>
              <w:t>Mar</w:t>
            </w:r>
          </w:p>
        </w:tc>
        <w:tc>
          <w:tcPr>
            <w:tcW w:w="3006" w:type="dxa"/>
          </w:tcPr>
          <w:p w14:paraId="30660994" w14:textId="7ADF356E" w:rsidR="00A63967" w:rsidRDefault="005C179D" w:rsidP="009153A4">
            <w:pPr>
              <w:jc w:val="center"/>
              <w:rPr>
                <w:sz w:val="24"/>
                <w:szCs w:val="24"/>
                <w:lang w:val="en-US"/>
              </w:rPr>
            </w:pPr>
            <w:r>
              <w:rPr>
                <w:sz w:val="24"/>
                <w:szCs w:val="24"/>
                <w:lang w:val="en-US"/>
              </w:rPr>
              <w:t>09/03/2019</w:t>
            </w:r>
          </w:p>
        </w:tc>
      </w:tr>
      <w:tr w:rsidR="00A63967" w14:paraId="3AD1F6D8" w14:textId="77777777" w:rsidTr="00E96A6E">
        <w:trPr>
          <w:jc w:val="center"/>
        </w:trPr>
        <w:tc>
          <w:tcPr>
            <w:tcW w:w="3005" w:type="dxa"/>
          </w:tcPr>
          <w:p w14:paraId="7C6CC811" w14:textId="6368123C" w:rsidR="00A63967" w:rsidRDefault="00A63967" w:rsidP="00E96A6E">
            <w:pPr>
              <w:jc w:val="center"/>
              <w:rPr>
                <w:sz w:val="24"/>
                <w:szCs w:val="24"/>
                <w:lang w:val="en-US"/>
              </w:rPr>
            </w:pPr>
            <w:r>
              <w:rPr>
                <w:sz w:val="24"/>
                <w:szCs w:val="24"/>
                <w:lang w:val="en-US"/>
              </w:rPr>
              <w:t>Stand 92</w:t>
            </w:r>
          </w:p>
        </w:tc>
        <w:tc>
          <w:tcPr>
            <w:tcW w:w="3005" w:type="dxa"/>
          </w:tcPr>
          <w:p w14:paraId="74442098" w14:textId="78422347" w:rsidR="00A63967" w:rsidRDefault="005C179D" w:rsidP="009153A4">
            <w:pPr>
              <w:jc w:val="center"/>
              <w:rPr>
                <w:sz w:val="24"/>
                <w:szCs w:val="24"/>
                <w:lang w:val="en-US"/>
              </w:rPr>
            </w:pPr>
            <w:r>
              <w:rPr>
                <w:sz w:val="24"/>
                <w:szCs w:val="24"/>
                <w:lang w:val="en-US"/>
              </w:rPr>
              <w:t>Jun</w:t>
            </w:r>
          </w:p>
        </w:tc>
        <w:tc>
          <w:tcPr>
            <w:tcW w:w="3006" w:type="dxa"/>
          </w:tcPr>
          <w:p w14:paraId="74A36120" w14:textId="06AE89D0" w:rsidR="00A63967" w:rsidRDefault="005C179D" w:rsidP="009153A4">
            <w:pPr>
              <w:jc w:val="center"/>
              <w:rPr>
                <w:sz w:val="24"/>
                <w:szCs w:val="24"/>
                <w:lang w:val="en-US"/>
              </w:rPr>
            </w:pPr>
            <w:r>
              <w:rPr>
                <w:sz w:val="24"/>
                <w:szCs w:val="24"/>
                <w:lang w:val="en-US"/>
              </w:rPr>
              <w:t>02/06/2019</w:t>
            </w:r>
          </w:p>
        </w:tc>
      </w:tr>
      <w:tr w:rsidR="00A63967" w14:paraId="7B93459B" w14:textId="77777777" w:rsidTr="00E96A6E">
        <w:trPr>
          <w:jc w:val="center"/>
        </w:trPr>
        <w:tc>
          <w:tcPr>
            <w:tcW w:w="3005" w:type="dxa"/>
          </w:tcPr>
          <w:p w14:paraId="585D377E" w14:textId="24157AE7" w:rsidR="00A63967" w:rsidRDefault="00A63967" w:rsidP="00E96A6E">
            <w:pPr>
              <w:jc w:val="center"/>
              <w:rPr>
                <w:sz w:val="24"/>
                <w:szCs w:val="24"/>
                <w:lang w:val="en-US"/>
              </w:rPr>
            </w:pPr>
            <w:r>
              <w:rPr>
                <w:sz w:val="24"/>
                <w:szCs w:val="24"/>
                <w:lang w:val="en-US"/>
              </w:rPr>
              <w:t>Stand 93</w:t>
            </w:r>
          </w:p>
        </w:tc>
        <w:tc>
          <w:tcPr>
            <w:tcW w:w="3005" w:type="dxa"/>
          </w:tcPr>
          <w:p w14:paraId="0B26CEF8" w14:textId="7D9497DF" w:rsidR="00A63967" w:rsidRDefault="005C179D" w:rsidP="009153A4">
            <w:pPr>
              <w:jc w:val="center"/>
              <w:rPr>
                <w:sz w:val="24"/>
                <w:szCs w:val="24"/>
                <w:lang w:val="en-US"/>
              </w:rPr>
            </w:pPr>
            <w:r>
              <w:rPr>
                <w:sz w:val="24"/>
                <w:szCs w:val="24"/>
                <w:lang w:val="en-US"/>
              </w:rPr>
              <w:t>Apr</w:t>
            </w:r>
          </w:p>
        </w:tc>
        <w:tc>
          <w:tcPr>
            <w:tcW w:w="3006" w:type="dxa"/>
          </w:tcPr>
          <w:p w14:paraId="6ADEACAC" w14:textId="03608B90" w:rsidR="00A63967" w:rsidRDefault="005C179D" w:rsidP="009153A4">
            <w:pPr>
              <w:jc w:val="center"/>
              <w:rPr>
                <w:sz w:val="24"/>
                <w:szCs w:val="24"/>
                <w:lang w:val="en-US"/>
              </w:rPr>
            </w:pPr>
            <w:r>
              <w:rPr>
                <w:sz w:val="24"/>
                <w:szCs w:val="24"/>
                <w:lang w:val="en-US"/>
              </w:rPr>
              <w:t>23/04/2019</w:t>
            </w:r>
          </w:p>
        </w:tc>
      </w:tr>
      <w:tr w:rsidR="00A63967" w14:paraId="248C1110" w14:textId="77777777" w:rsidTr="00E96A6E">
        <w:trPr>
          <w:jc w:val="center"/>
        </w:trPr>
        <w:tc>
          <w:tcPr>
            <w:tcW w:w="3005" w:type="dxa"/>
          </w:tcPr>
          <w:p w14:paraId="68C26A12" w14:textId="00879E98" w:rsidR="00A63967" w:rsidRDefault="00A63967" w:rsidP="00E96A6E">
            <w:pPr>
              <w:jc w:val="center"/>
              <w:rPr>
                <w:sz w:val="24"/>
                <w:szCs w:val="24"/>
                <w:lang w:val="en-US"/>
              </w:rPr>
            </w:pPr>
            <w:r>
              <w:rPr>
                <w:sz w:val="24"/>
                <w:szCs w:val="24"/>
                <w:lang w:val="en-US"/>
              </w:rPr>
              <w:t>Stand 96</w:t>
            </w:r>
          </w:p>
        </w:tc>
        <w:tc>
          <w:tcPr>
            <w:tcW w:w="3005" w:type="dxa"/>
          </w:tcPr>
          <w:p w14:paraId="056C223D" w14:textId="555E9167" w:rsidR="00A63967" w:rsidRDefault="005C179D" w:rsidP="009153A4">
            <w:pPr>
              <w:jc w:val="center"/>
              <w:rPr>
                <w:sz w:val="24"/>
                <w:szCs w:val="24"/>
                <w:lang w:val="en-US"/>
              </w:rPr>
            </w:pPr>
            <w:r>
              <w:rPr>
                <w:sz w:val="24"/>
                <w:szCs w:val="24"/>
                <w:lang w:val="en-US"/>
              </w:rPr>
              <w:t>Apr</w:t>
            </w:r>
          </w:p>
        </w:tc>
        <w:tc>
          <w:tcPr>
            <w:tcW w:w="3006" w:type="dxa"/>
          </w:tcPr>
          <w:p w14:paraId="206A2EA4" w14:textId="6592133A" w:rsidR="00A63967" w:rsidRDefault="005C179D" w:rsidP="009153A4">
            <w:pPr>
              <w:jc w:val="center"/>
              <w:rPr>
                <w:sz w:val="24"/>
                <w:szCs w:val="24"/>
                <w:lang w:val="en-US"/>
              </w:rPr>
            </w:pPr>
            <w:r>
              <w:rPr>
                <w:sz w:val="24"/>
                <w:szCs w:val="24"/>
                <w:lang w:val="en-US"/>
              </w:rPr>
              <w:t>11/04/2019</w:t>
            </w:r>
          </w:p>
        </w:tc>
      </w:tr>
      <w:tr w:rsidR="00A63967" w14:paraId="1E28EC3A" w14:textId="77777777" w:rsidTr="00E96A6E">
        <w:trPr>
          <w:jc w:val="center"/>
        </w:trPr>
        <w:tc>
          <w:tcPr>
            <w:tcW w:w="3005" w:type="dxa"/>
          </w:tcPr>
          <w:p w14:paraId="2BEF28BA" w14:textId="6B694868" w:rsidR="00A63967" w:rsidRDefault="00A63967" w:rsidP="00E96A6E">
            <w:pPr>
              <w:jc w:val="center"/>
              <w:rPr>
                <w:sz w:val="24"/>
                <w:szCs w:val="24"/>
                <w:lang w:val="en-US"/>
              </w:rPr>
            </w:pPr>
            <w:r>
              <w:rPr>
                <w:sz w:val="24"/>
                <w:szCs w:val="24"/>
                <w:lang w:val="en-US"/>
              </w:rPr>
              <w:t>Stand 97</w:t>
            </w:r>
          </w:p>
        </w:tc>
        <w:tc>
          <w:tcPr>
            <w:tcW w:w="3005" w:type="dxa"/>
          </w:tcPr>
          <w:p w14:paraId="10FA2ADC" w14:textId="67EBB6B5" w:rsidR="00A63967" w:rsidRDefault="005C179D" w:rsidP="009153A4">
            <w:pPr>
              <w:jc w:val="center"/>
              <w:rPr>
                <w:sz w:val="24"/>
                <w:szCs w:val="24"/>
                <w:lang w:val="en-US"/>
              </w:rPr>
            </w:pPr>
            <w:r>
              <w:rPr>
                <w:sz w:val="24"/>
                <w:szCs w:val="24"/>
                <w:lang w:val="en-US"/>
              </w:rPr>
              <w:t>May</w:t>
            </w:r>
          </w:p>
        </w:tc>
        <w:tc>
          <w:tcPr>
            <w:tcW w:w="3006" w:type="dxa"/>
          </w:tcPr>
          <w:p w14:paraId="684AF1BE" w14:textId="76D35697" w:rsidR="00A63967" w:rsidRDefault="005C179D" w:rsidP="009153A4">
            <w:pPr>
              <w:jc w:val="center"/>
              <w:rPr>
                <w:sz w:val="24"/>
                <w:szCs w:val="24"/>
                <w:lang w:val="en-US"/>
              </w:rPr>
            </w:pPr>
            <w:r>
              <w:rPr>
                <w:sz w:val="24"/>
                <w:szCs w:val="24"/>
                <w:lang w:val="en-US"/>
              </w:rPr>
              <w:t>18/05/2019</w:t>
            </w:r>
          </w:p>
        </w:tc>
      </w:tr>
      <w:tr w:rsidR="00A63967" w14:paraId="24FA31D9" w14:textId="77777777" w:rsidTr="00E96A6E">
        <w:trPr>
          <w:jc w:val="center"/>
        </w:trPr>
        <w:tc>
          <w:tcPr>
            <w:tcW w:w="3005" w:type="dxa"/>
          </w:tcPr>
          <w:p w14:paraId="198FCD03" w14:textId="13946B27" w:rsidR="00A63967" w:rsidRDefault="00A63967" w:rsidP="00E96A6E">
            <w:pPr>
              <w:jc w:val="center"/>
              <w:rPr>
                <w:sz w:val="24"/>
                <w:szCs w:val="24"/>
                <w:lang w:val="en-US"/>
              </w:rPr>
            </w:pPr>
            <w:r>
              <w:rPr>
                <w:sz w:val="24"/>
                <w:szCs w:val="24"/>
                <w:lang w:val="en-US"/>
              </w:rPr>
              <w:t>Stand 101</w:t>
            </w:r>
          </w:p>
        </w:tc>
        <w:tc>
          <w:tcPr>
            <w:tcW w:w="3005" w:type="dxa"/>
          </w:tcPr>
          <w:p w14:paraId="3CB8A02A" w14:textId="732902F4" w:rsidR="00A63967" w:rsidRDefault="005C179D" w:rsidP="009153A4">
            <w:pPr>
              <w:jc w:val="center"/>
              <w:rPr>
                <w:sz w:val="24"/>
                <w:szCs w:val="24"/>
                <w:lang w:val="en-US"/>
              </w:rPr>
            </w:pPr>
            <w:r>
              <w:rPr>
                <w:sz w:val="24"/>
                <w:szCs w:val="24"/>
                <w:lang w:val="en-US"/>
              </w:rPr>
              <w:t>Apr</w:t>
            </w:r>
          </w:p>
        </w:tc>
        <w:tc>
          <w:tcPr>
            <w:tcW w:w="3006" w:type="dxa"/>
          </w:tcPr>
          <w:p w14:paraId="11E54E51" w14:textId="71A57441" w:rsidR="00A63967" w:rsidRDefault="005C179D" w:rsidP="009153A4">
            <w:pPr>
              <w:jc w:val="center"/>
              <w:rPr>
                <w:sz w:val="24"/>
                <w:szCs w:val="24"/>
                <w:lang w:val="en-US"/>
              </w:rPr>
            </w:pPr>
            <w:r>
              <w:rPr>
                <w:sz w:val="24"/>
                <w:szCs w:val="24"/>
                <w:lang w:val="en-US"/>
              </w:rPr>
              <w:t>11/04/2019</w:t>
            </w:r>
          </w:p>
        </w:tc>
      </w:tr>
      <w:tr w:rsidR="00A63967" w14:paraId="214CB6B7" w14:textId="77777777" w:rsidTr="00E96A6E">
        <w:trPr>
          <w:jc w:val="center"/>
        </w:trPr>
        <w:tc>
          <w:tcPr>
            <w:tcW w:w="3005" w:type="dxa"/>
          </w:tcPr>
          <w:p w14:paraId="667B6EA4" w14:textId="28C19B75" w:rsidR="00A63967" w:rsidRDefault="00A63967" w:rsidP="00E96A6E">
            <w:pPr>
              <w:jc w:val="center"/>
              <w:rPr>
                <w:sz w:val="24"/>
                <w:szCs w:val="24"/>
                <w:lang w:val="en-US"/>
              </w:rPr>
            </w:pPr>
            <w:r>
              <w:rPr>
                <w:sz w:val="24"/>
                <w:szCs w:val="24"/>
                <w:lang w:val="en-US"/>
              </w:rPr>
              <w:t>Stand 105</w:t>
            </w:r>
          </w:p>
        </w:tc>
        <w:tc>
          <w:tcPr>
            <w:tcW w:w="3005" w:type="dxa"/>
          </w:tcPr>
          <w:p w14:paraId="285081B1" w14:textId="77F0E4F8" w:rsidR="00A63967" w:rsidRDefault="005C179D" w:rsidP="009153A4">
            <w:pPr>
              <w:jc w:val="center"/>
              <w:rPr>
                <w:sz w:val="24"/>
                <w:szCs w:val="24"/>
                <w:lang w:val="en-US"/>
              </w:rPr>
            </w:pPr>
            <w:r>
              <w:rPr>
                <w:sz w:val="24"/>
                <w:szCs w:val="24"/>
                <w:lang w:val="en-US"/>
              </w:rPr>
              <w:t>Feb</w:t>
            </w:r>
          </w:p>
        </w:tc>
        <w:tc>
          <w:tcPr>
            <w:tcW w:w="3006" w:type="dxa"/>
          </w:tcPr>
          <w:p w14:paraId="338C1D4C" w14:textId="0D5D5F2C" w:rsidR="00A63967" w:rsidRDefault="005C179D" w:rsidP="009153A4">
            <w:pPr>
              <w:jc w:val="center"/>
              <w:rPr>
                <w:sz w:val="24"/>
                <w:szCs w:val="24"/>
                <w:lang w:val="en-US"/>
              </w:rPr>
            </w:pPr>
            <w:r>
              <w:rPr>
                <w:sz w:val="24"/>
                <w:szCs w:val="24"/>
                <w:lang w:val="en-US"/>
              </w:rPr>
              <w:t>04/02/2020</w:t>
            </w:r>
          </w:p>
        </w:tc>
      </w:tr>
      <w:tr w:rsidR="00A63967" w14:paraId="168F146D" w14:textId="77777777" w:rsidTr="00E96A6E">
        <w:trPr>
          <w:jc w:val="center"/>
        </w:trPr>
        <w:tc>
          <w:tcPr>
            <w:tcW w:w="3005" w:type="dxa"/>
          </w:tcPr>
          <w:p w14:paraId="13C9EC1A" w14:textId="0A8FC12D" w:rsidR="00A63967" w:rsidRDefault="00A63967" w:rsidP="00E96A6E">
            <w:pPr>
              <w:jc w:val="center"/>
              <w:rPr>
                <w:sz w:val="24"/>
                <w:szCs w:val="24"/>
                <w:lang w:val="en-US"/>
              </w:rPr>
            </w:pPr>
            <w:r>
              <w:rPr>
                <w:sz w:val="24"/>
                <w:szCs w:val="24"/>
                <w:lang w:val="en-US"/>
              </w:rPr>
              <w:t>Stand 119</w:t>
            </w:r>
          </w:p>
        </w:tc>
        <w:tc>
          <w:tcPr>
            <w:tcW w:w="3005" w:type="dxa"/>
          </w:tcPr>
          <w:p w14:paraId="4473561F" w14:textId="17067AB4" w:rsidR="00A63967" w:rsidRDefault="005C179D" w:rsidP="009153A4">
            <w:pPr>
              <w:jc w:val="center"/>
              <w:rPr>
                <w:sz w:val="24"/>
                <w:szCs w:val="24"/>
                <w:lang w:val="en-US"/>
              </w:rPr>
            </w:pPr>
            <w:r>
              <w:rPr>
                <w:sz w:val="24"/>
                <w:szCs w:val="24"/>
                <w:lang w:val="en-US"/>
              </w:rPr>
              <w:t>Apr</w:t>
            </w:r>
          </w:p>
        </w:tc>
        <w:tc>
          <w:tcPr>
            <w:tcW w:w="3006" w:type="dxa"/>
          </w:tcPr>
          <w:p w14:paraId="17BBB157" w14:textId="65734D53" w:rsidR="00A63967" w:rsidRDefault="005C179D" w:rsidP="009153A4">
            <w:pPr>
              <w:jc w:val="center"/>
              <w:rPr>
                <w:sz w:val="24"/>
                <w:szCs w:val="24"/>
                <w:lang w:val="en-US"/>
              </w:rPr>
            </w:pPr>
            <w:r>
              <w:rPr>
                <w:sz w:val="24"/>
                <w:szCs w:val="24"/>
                <w:lang w:val="en-US"/>
              </w:rPr>
              <w:t>19/04/2019</w:t>
            </w:r>
          </w:p>
        </w:tc>
      </w:tr>
      <w:tr w:rsidR="00A63967" w14:paraId="35BBB385" w14:textId="77777777" w:rsidTr="00E96A6E">
        <w:trPr>
          <w:jc w:val="center"/>
        </w:trPr>
        <w:tc>
          <w:tcPr>
            <w:tcW w:w="3005" w:type="dxa"/>
          </w:tcPr>
          <w:p w14:paraId="6FFE15C3" w14:textId="397A87C2" w:rsidR="00A63967" w:rsidRDefault="00A63967" w:rsidP="00E96A6E">
            <w:pPr>
              <w:jc w:val="center"/>
              <w:rPr>
                <w:sz w:val="24"/>
                <w:szCs w:val="24"/>
                <w:lang w:val="en-US"/>
              </w:rPr>
            </w:pPr>
            <w:r>
              <w:rPr>
                <w:sz w:val="24"/>
                <w:szCs w:val="24"/>
                <w:lang w:val="en-US"/>
              </w:rPr>
              <w:t>Stand 128</w:t>
            </w:r>
          </w:p>
        </w:tc>
        <w:tc>
          <w:tcPr>
            <w:tcW w:w="3005" w:type="dxa"/>
          </w:tcPr>
          <w:p w14:paraId="0195C78A" w14:textId="47BC94FF" w:rsidR="00A63967" w:rsidRDefault="005C179D" w:rsidP="009153A4">
            <w:pPr>
              <w:jc w:val="center"/>
              <w:rPr>
                <w:sz w:val="24"/>
                <w:szCs w:val="24"/>
                <w:lang w:val="en-US"/>
              </w:rPr>
            </w:pPr>
            <w:r>
              <w:rPr>
                <w:sz w:val="24"/>
                <w:szCs w:val="24"/>
                <w:lang w:val="en-US"/>
              </w:rPr>
              <w:t>Apr</w:t>
            </w:r>
          </w:p>
        </w:tc>
        <w:tc>
          <w:tcPr>
            <w:tcW w:w="3006" w:type="dxa"/>
          </w:tcPr>
          <w:p w14:paraId="6A14A99C" w14:textId="1B99C3B0" w:rsidR="00A63967" w:rsidRDefault="005C179D" w:rsidP="009153A4">
            <w:pPr>
              <w:jc w:val="center"/>
              <w:rPr>
                <w:sz w:val="24"/>
                <w:szCs w:val="24"/>
                <w:lang w:val="en-US"/>
              </w:rPr>
            </w:pPr>
            <w:r>
              <w:rPr>
                <w:sz w:val="24"/>
                <w:szCs w:val="24"/>
                <w:lang w:val="en-US"/>
              </w:rPr>
              <w:t>05/04/2020</w:t>
            </w:r>
          </w:p>
        </w:tc>
      </w:tr>
      <w:tr w:rsidR="00A63967" w14:paraId="446EB9C5" w14:textId="77777777" w:rsidTr="00E96A6E">
        <w:trPr>
          <w:jc w:val="center"/>
        </w:trPr>
        <w:tc>
          <w:tcPr>
            <w:tcW w:w="3005" w:type="dxa"/>
          </w:tcPr>
          <w:p w14:paraId="57EEAC10" w14:textId="47CCE2AD" w:rsidR="00A63967" w:rsidRDefault="00A63967" w:rsidP="00E96A6E">
            <w:pPr>
              <w:jc w:val="center"/>
              <w:rPr>
                <w:sz w:val="24"/>
                <w:szCs w:val="24"/>
                <w:lang w:val="en-US"/>
              </w:rPr>
            </w:pPr>
            <w:r>
              <w:rPr>
                <w:sz w:val="24"/>
                <w:szCs w:val="24"/>
                <w:lang w:val="en-US"/>
              </w:rPr>
              <w:t>Stand 130</w:t>
            </w:r>
          </w:p>
        </w:tc>
        <w:tc>
          <w:tcPr>
            <w:tcW w:w="3005" w:type="dxa"/>
          </w:tcPr>
          <w:p w14:paraId="7A4BBEA5" w14:textId="505D3CB3" w:rsidR="00A63967" w:rsidRDefault="005C179D" w:rsidP="009153A4">
            <w:pPr>
              <w:jc w:val="center"/>
              <w:rPr>
                <w:sz w:val="24"/>
                <w:szCs w:val="24"/>
                <w:lang w:val="en-US"/>
              </w:rPr>
            </w:pPr>
            <w:r>
              <w:rPr>
                <w:sz w:val="24"/>
                <w:szCs w:val="24"/>
                <w:lang w:val="en-US"/>
              </w:rPr>
              <w:t>Mar</w:t>
            </w:r>
          </w:p>
        </w:tc>
        <w:tc>
          <w:tcPr>
            <w:tcW w:w="3006" w:type="dxa"/>
          </w:tcPr>
          <w:p w14:paraId="46DDC22B" w14:textId="4C0D0F1B" w:rsidR="00A63967" w:rsidRDefault="005C179D" w:rsidP="009153A4">
            <w:pPr>
              <w:jc w:val="center"/>
              <w:rPr>
                <w:sz w:val="24"/>
                <w:szCs w:val="24"/>
                <w:lang w:val="en-US"/>
              </w:rPr>
            </w:pPr>
            <w:r>
              <w:rPr>
                <w:sz w:val="24"/>
                <w:szCs w:val="24"/>
                <w:lang w:val="en-US"/>
              </w:rPr>
              <w:t>19/03/2020</w:t>
            </w:r>
          </w:p>
        </w:tc>
      </w:tr>
      <w:tr w:rsidR="00A63967" w14:paraId="77B1B3D7" w14:textId="77777777" w:rsidTr="00E96A6E">
        <w:trPr>
          <w:jc w:val="center"/>
        </w:trPr>
        <w:tc>
          <w:tcPr>
            <w:tcW w:w="3005" w:type="dxa"/>
          </w:tcPr>
          <w:p w14:paraId="7FF2C078" w14:textId="0A1481CB" w:rsidR="00A63967" w:rsidRDefault="00A63967" w:rsidP="00E96A6E">
            <w:pPr>
              <w:jc w:val="center"/>
              <w:rPr>
                <w:sz w:val="24"/>
                <w:szCs w:val="24"/>
                <w:lang w:val="en-US"/>
              </w:rPr>
            </w:pPr>
            <w:r>
              <w:rPr>
                <w:sz w:val="24"/>
                <w:szCs w:val="24"/>
                <w:lang w:val="en-US"/>
              </w:rPr>
              <w:t>Stand 139</w:t>
            </w:r>
          </w:p>
        </w:tc>
        <w:tc>
          <w:tcPr>
            <w:tcW w:w="3005" w:type="dxa"/>
          </w:tcPr>
          <w:p w14:paraId="1ECEA5EB" w14:textId="273A9240" w:rsidR="00A63967" w:rsidRDefault="005C179D" w:rsidP="009153A4">
            <w:pPr>
              <w:jc w:val="center"/>
              <w:rPr>
                <w:sz w:val="24"/>
                <w:szCs w:val="24"/>
                <w:lang w:val="en-US"/>
              </w:rPr>
            </w:pPr>
            <w:r>
              <w:rPr>
                <w:sz w:val="24"/>
                <w:szCs w:val="24"/>
                <w:lang w:val="en-US"/>
              </w:rPr>
              <w:t>Apr</w:t>
            </w:r>
          </w:p>
        </w:tc>
        <w:tc>
          <w:tcPr>
            <w:tcW w:w="3006" w:type="dxa"/>
          </w:tcPr>
          <w:p w14:paraId="78BFF89E" w14:textId="792BDA0D" w:rsidR="00A63967" w:rsidRDefault="005C179D" w:rsidP="009153A4">
            <w:pPr>
              <w:jc w:val="center"/>
              <w:rPr>
                <w:sz w:val="24"/>
                <w:szCs w:val="24"/>
                <w:lang w:val="en-US"/>
              </w:rPr>
            </w:pPr>
            <w:r>
              <w:rPr>
                <w:sz w:val="24"/>
                <w:szCs w:val="24"/>
                <w:lang w:val="en-US"/>
              </w:rPr>
              <w:t>23/04/2019</w:t>
            </w:r>
          </w:p>
        </w:tc>
      </w:tr>
      <w:tr w:rsidR="00A63967" w14:paraId="22BA40A2" w14:textId="77777777" w:rsidTr="00E96A6E">
        <w:trPr>
          <w:jc w:val="center"/>
        </w:trPr>
        <w:tc>
          <w:tcPr>
            <w:tcW w:w="3005" w:type="dxa"/>
          </w:tcPr>
          <w:p w14:paraId="21321F24" w14:textId="10221820" w:rsidR="00A63967" w:rsidRDefault="00A63967" w:rsidP="00E96A6E">
            <w:pPr>
              <w:jc w:val="center"/>
              <w:rPr>
                <w:sz w:val="24"/>
                <w:szCs w:val="24"/>
                <w:lang w:val="en-US"/>
              </w:rPr>
            </w:pPr>
            <w:r>
              <w:rPr>
                <w:sz w:val="24"/>
                <w:szCs w:val="24"/>
                <w:lang w:val="en-US"/>
              </w:rPr>
              <w:t>Stand 140</w:t>
            </w:r>
          </w:p>
        </w:tc>
        <w:tc>
          <w:tcPr>
            <w:tcW w:w="3005" w:type="dxa"/>
          </w:tcPr>
          <w:p w14:paraId="1AE174BB" w14:textId="0543459B" w:rsidR="00A63967" w:rsidRDefault="005C179D" w:rsidP="009153A4">
            <w:pPr>
              <w:jc w:val="center"/>
              <w:rPr>
                <w:sz w:val="24"/>
                <w:szCs w:val="24"/>
                <w:lang w:val="en-US"/>
              </w:rPr>
            </w:pPr>
            <w:r>
              <w:rPr>
                <w:sz w:val="24"/>
                <w:szCs w:val="24"/>
                <w:lang w:val="en-US"/>
              </w:rPr>
              <w:t>Mar</w:t>
            </w:r>
          </w:p>
        </w:tc>
        <w:tc>
          <w:tcPr>
            <w:tcW w:w="3006" w:type="dxa"/>
          </w:tcPr>
          <w:p w14:paraId="5647FCCE" w14:textId="7D0B22B3" w:rsidR="00A63967" w:rsidRDefault="005C179D" w:rsidP="009153A4">
            <w:pPr>
              <w:jc w:val="center"/>
              <w:rPr>
                <w:sz w:val="24"/>
                <w:szCs w:val="24"/>
                <w:lang w:val="en-US"/>
              </w:rPr>
            </w:pPr>
            <w:r>
              <w:rPr>
                <w:sz w:val="24"/>
                <w:szCs w:val="24"/>
                <w:lang w:val="en-US"/>
              </w:rPr>
              <w:t>08/03/2020</w:t>
            </w:r>
          </w:p>
        </w:tc>
      </w:tr>
    </w:tbl>
    <w:p w14:paraId="295DB5CC" w14:textId="77777777" w:rsidR="00E96A6E" w:rsidRDefault="00E96A6E" w:rsidP="00B10311">
      <w:pPr>
        <w:rPr>
          <w:sz w:val="24"/>
          <w:szCs w:val="24"/>
          <w:lang w:val="en-US"/>
        </w:rPr>
      </w:pPr>
    </w:p>
    <w:p w14:paraId="75902840" w14:textId="152BF155" w:rsidR="00CF32C3" w:rsidRDefault="00CF32C3" w:rsidP="00B10311">
      <w:pPr>
        <w:rPr>
          <w:sz w:val="24"/>
          <w:szCs w:val="24"/>
          <w:lang w:val="en-US"/>
        </w:rPr>
      </w:pPr>
      <w:bookmarkStart w:id="5" w:name="_Hlk158004155"/>
      <w:r>
        <w:rPr>
          <w:sz w:val="24"/>
          <w:szCs w:val="24"/>
          <w:lang w:val="en-US"/>
        </w:rPr>
        <w:t>Possible specific date of forest operations could have inaccuracy range from</w:t>
      </w:r>
      <w:r w:rsidR="004C5D47">
        <w:rPr>
          <w:sz w:val="24"/>
          <w:szCs w:val="24"/>
          <w:lang w:val="en-US"/>
        </w:rPr>
        <w:t xml:space="preserve"> </w:t>
      </w:r>
      <w:r>
        <w:rPr>
          <w:sz w:val="24"/>
          <w:szCs w:val="24"/>
          <w:lang w:val="en-US"/>
        </w:rPr>
        <w:t>1 to 2 weeks as it is difficult to pinpoint the exact dates of operations. Nevertheless</w:t>
      </w:r>
      <w:r w:rsidR="00CF5E2E">
        <w:rPr>
          <w:sz w:val="24"/>
          <w:szCs w:val="24"/>
          <w:lang w:val="en-US"/>
        </w:rPr>
        <w:t xml:space="preserve">, </w:t>
      </w:r>
      <w:r w:rsidR="00CF5E2E" w:rsidRPr="00A86679">
        <w:rPr>
          <w:sz w:val="24"/>
          <w:szCs w:val="24"/>
          <w:lang w:val="en-US"/>
        </w:rPr>
        <w:t xml:space="preserve">the </w:t>
      </w:r>
      <w:r w:rsidR="00CF5E2E">
        <w:rPr>
          <w:sz w:val="24"/>
          <w:szCs w:val="24"/>
          <w:lang w:val="en-US"/>
        </w:rPr>
        <w:t xml:space="preserve">information </w:t>
      </w:r>
      <w:r w:rsidR="00CF5E2E" w:rsidRPr="00A86679">
        <w:rPr>
          <w:sz w:val="24"/>
          <w:szCs w:val="24"/>
          <w:lang w:val="en-US"/>
        </w:rPr>
        <w:t xml:space="preserve">of </w:t>
      </w:r>
      <w:r w:rsidR="00CF5E2E">
        <w:rPr>
          <w:sz w:val="24"/>
          <w:szCs w:val="24"/>
          <w:lang w:val="en-US"/>
        </w:rPr>
        <w:t xml:space="preserve">the </w:t>
      </w:r>
      <w:r w:rsidR="00CF5E2E" w:rsidRPr="00A86679">
        <w:rPr>
          <w:sz w:val="24"/>
          <w:szCs w:val="24"/>
          <w:lang w:val="en-US"/>
        </w:rPr>
        <w:t>month</w:t>
      </w:r>
      <w:r w:rsidR="00CF5E2E">
        <w:rPr>
          <w:sz w:val="24"/>
          <w:szCs w:val="24"/>
          <w:lang w:val="en-US"/>
        </w:rPr>
        <w:t xml:space="preserve"> that operations could occur is still valuable insight for the research.</w:t>
      </w:r>
    </w:p>
    <w:p w14:paraId="156AF702" w14:textId="2EF82A80" w:rsidR="00CF5E2E" w:rsidRDefault="00CF5E2E" w:rsidP="00B10311">
      <w:pPr>
        <w:rPr>
          <w:sz w:val="24"/>
          <w:szCs w:val="24"/>
          <w:lang w:val="en-US"/>
        </w:rPr>
      </w:pPr>
      <w:bookmarkStart w:id="6" w:name="_Hlk158004174"/>
      <w:bookmarkEnd w:id="5"/>
      <w:r>
        <w:rPr>
          <w:sz w:val="24"/>
          <w:szCs w:val="24"/>
          <w:lang w:val="en-US"/>
        </w:rPr>
        <w:t xml:space="preserve">To validate the analysis results, real-color satellite images were also retrieved for visualization check. If the images of the forest stand show decreases in greenness around the observation date, it would mean that forest operations possibly occurred around the timing. </w:t>
      </w:r>
      <w:r w:rsidR="007E603A">
        <w:rPr>
          <w:sz w:val="24"/>
          <w:szCs w:val="24"/>
          <w:lang w:val="en-US"/>
        </w:rPr>
        <w:t xml:space="preserve">Images were acquired from sentinel 2 database from </w:t>
      </w:r>
      <w:r w:rsidR="00745C8E">
        <w:rPr>
          <w:sz w:val="24"/>
          <w:szCs w:val="24"/>
          <w:lang w:val="en-US"/>
        </w:rPr>
        <w:t>Copernicus</w:t>
      </w:r>
      <w:r w:rsidR="007E603A">
        <w:rPr>
          <w:sz w:val="24"/>
          <w:szCs w:val="24"/>
          <w:lang w:val="en-US"/>
        </w:rPr>
        <w:t xml:space="preserve"> database. However, in a lot of cases, there are lack of images in the past dates. Hence, t</w:t>
      </w:r>
      <w:r w:rsidR="00E10403">
        <w:rPr>
          <w:sz w:val="24"/>
          <w:szCs w:val="24"/>
          <w:lang w:val="en-US"/>
        </w:rPr>
        <w:t xml:space="preserve">he process of downloading and visualizing forest stands images was also done </w:t>
      </w:r>
      <w:r w:rsidR="007E780A">
        <w:rPr>
          <w:sz w:val="24"/>
          <w:szCs w:val="24"/>
          <w:lang w:val="en-US"/>
        </w:rPr>
        <w:t>via</w:t>
      </w:r>
      <w:r w:rsidR="00E10403">
        <w:rPr>
          <w:sz w:val="24"/>
          <w:szCs w:val="24"/>
          <w:lang w:val="en-US"/>
        </w:rPr>
        <w:t xml:space="preserve"> Google Earth Engine</w:t>
      </w:r>
      <w:r w:rsidR="007E603A">
        <w:rPr>
          <w:sz w:val="24"/>
          <w:szCs w:val="24"/>
          <w:lang w:val="en-US"/>
        </w:rPr>
        <w:t xml:space="preserve"> as a second method</w:t>
      </w:r>
      <w:r w:rsidR="00E10403">
        <w:rPr>
          <w:sz w:val="24"/>
          <w:szCs w:val="24"/>
          <w:lang w:val="en-US"/>
        </w:rPr>
        <w:t xml:space="preserve"> (See Appendix 3)</w:t>
      </w:r>
      <w:r w:rsidR="007E603A">
        <w:rPr>
          <w:sz w:val="24"/>
          <w:szCs w:val="24"/>
          <w:lang w:val="en-US"/>
        </w:rPr>
        <w:t xml:space="preserve">, which might lead to </w:t>
      </w:r>
      <w:r w:rsidR="000011F4">
        <w:rPr>
          <w:sz w:val="24"/>
          <w:szCs w:val="24"/>
          <w:lang w:val="en-US"/>
        </w:rPr>
        <w:t>variety of images quality shown in the report</w:t>
      </w:r>
      <w:r w:rsidR="00E10403">
        <w:rPr>
          <w:sz w:val="24"/>
          <w:szCs w:val="24"/>
          <w:lang w:val="en-US"/>
        </w:rPr>
        <w:t xml:space="preserve">. Most of the cases showed promising results that were in line with the analysis. However, in some cases the quality of images </w:t>
      </w:r>
      <w:r w:rsidR="005361F5">
        <w:rPr>
          <w:sz w:val="24"/>
          <w:szCs w:val="24"/>
          <w:lang w:val="en-US"/>
        </w:rPr>
        <w:t>was not sufficient to produce any confirmation. Several examples of this process are shown in figures below.</w:t>
      </w:r>
    </w:p>
    <w:bookmarkEnd w:id="6"/>
    <w:p w14:paraId="62BFDB74" w14:textId="2DF2E7F1" w:rsidR="00837368" w:rsidRDefault="00837368" w:rsidP="00B10311">
      <w:pPr>
        <w:rPr>
          <w:noProof/>
          <w:sz w:val="24"/>
          <w:szCs w:val="24"/>
          <w:lang w:val="en-US"/>
        </w:rPr>
      </w:pPr>
    </w:p>
    <w:p w14:paraId="71C7D0E4" w14:textId="6877E63C" w:rsidR="00E07A6D" w:rsidRDefault="00E07A6D" w:rsidP="00E07A6D">
      <w:pPr>
        <w:keepNext/>
      </w:pPr>
      <w:r>
        <w:rPr>
          <w:noProof/>
        </w:rPr>
        <w:drawing>
          <wp:inline distT="0" distB="0" distL="0" distR="0" wp14:anchorId="5AC86AA8" wp14:editId="21704A4D">
            <wp:extent cx="5267269" cy="3040380"/>
            <wp:effectExtent l="0" t="0" r="0" b="7620"/>
            <wp:docPr id="806041099" name="Picture 6" descr="A blue line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1099" name="Picture 6" descr="A blue line on a green su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1865" cy="3043033"/>
                    </a:xfrm>
                    <a:prstGeom prst="rect">
                      <a:avLst/>
                    </a:prstGeom>
                  </pic:spPr>
                </pic:pic>
              </a:graphicData>
            </a:graphic>
          </wp:inline>
        </w:drawing>
      </w:r>
    </w:p>
    <w:p w14:paraId="0A58B85D" w14:textId="23E9F6BE" w:rsidR="00E07A6D" w:rsidRPr="00FA258E" w:rsidRDefault="00E07A6D" w:rsidP="00E07A6D">
      <w:pPr>
        <w:pStyle w:val="Caption"/>
        <w:rPr>
          <w:sz w:val="21"/>
          <w:szCs w:val="21"/>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00FA258E" w:rsidRPr="00FA258E">
        <w:rPr>
          <w:noProof/>
          <w:sz w:val="21"/>
          <w:szCs w:val="21"/>
        </w:rPr>
        <w:t>1</w:t>
      </w:r>
      <w:r w:rsidRPr="00FA258E">
        <w:rPr>
          <w:sz w:val="21"/>
          <w:szCs w:val="21"/>
        </w:rPr>
        <w:fldChar w:fldCharType="end"/>
      </w:r>
      <w:r w:rsidRPr="00FA258E">
        <w:rPr>
          <w:sz w:val="21"/>
          <w:szCs w:val="21"/>
          <w:lang w:val="en-US"/>
        </w:rPr>
        <w:t>. Stand 55 - Late April 2020</w:t>
      </w:r>
    </w:p>
    <w:p w14:paraId="51EC0EB0" w14:textId="77777777" w:rsidR="00E07A6D" w:rsidRDefault="00E07A6D" w:rsidP="00E07A6D">
      <w:pPr>
        <w:keepNext/>
      </w:pPr>
    </w:p>
    <w:p w14:paraId="2CEDBD0D" w14:textId="2A5FAB50" w:rsidR="00E07A6D" w:rsidRDefault="00E07A6D" w:rsidP="00E07A6D">
      <w:pPr>
        <w:keepNext/>
      </w:pPr>
      <w:r>
        <w:rPr>
          <w:noProof/>
        </w:rPr>
        <w:drawing>
          <wp:inline distT="0" distB="0" distL="0" distR="0" wp14:anchorId="333BE63E" wp14:editId="78D1BDEE">
            <wp:extent cx="5166672" cy="3078480"/>
            <wp:effectExtent l="0" t="0" r="0" b="7620"/>
            <wp:docPr id="1155309403" name="Picture 5" descr="A satellite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09403" name="Picture 5" descr="A satellite image of a city&#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1931" cy="3081614"/>
                    </a:xfrm>
                    <a:prstGeom prst="rect">
                      <a:avLst/>
                    </a:prstGeom>
                  </pic:spPr>
                </pic:pic>
              </a:graphicData>
            </a:graphic>
          </wp:inline>
        </w:drawing>
      </w:r>
    </w:p>
    <w:p w14:paraId="3DF6370A" w14:textId="5D5375DE" w:rsidR="00E07A6D" w:rsidRPr="00FA258E" w:rsidRDefault="00E07A6D" w:rsidP="00E07A6D">
      <w:pPr>
        <w:pStyle w:val="Caption"/>
        <w:rPr>
          <w:sz w:val="21"/>
          <w:szCs w:val="21"/>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00FA258E" w:rsidRPr="00FA258E">
        <w:rPr>
          <w:noProof/>
          <w:sz w:val="21"/>
          <w:szCs w:val="21"/>
        </w:rPr>
        <w:t>2</w:t>
      </w:r>
      <w:r w:rsidRPr="00FA258E">
        <w:rPr>
          <w:sz w:val="21"/>
          <w:szCs w:val="21"/>
        </w:rPr>
        <w:fldChar w:fldCharType="end"/>
      </w:r>
      <w:r w:rsidRPr="00FA258E">
        <w:rPr>
          <w:sz w:val="21"/>
          <w:szCs w:val="21"/>
          <w:lang w:val="en-US"/>
        </w:rPr>
        <w:t>. Stand 55 - May 2020 (best quality picture at 23-05-2020)</w:t>
      </w:r>
    </w:p>
    <w:p w14:paraId="3E21D418" w14:textId="77777777" w:rsidR="00F36AFD" w:rsidRDefault="00F36AFD" w:rsidP="00B10311">
      <w:pPr>
        <w:rPr>
          <w:i/>
          <w:iCs/>
          <w:sz w:val="21"/>
          <w:szCs w:val="21"/>
          <w:lang w:val="en-US"/>
        </w:rPr>
      </w:pPr>
    </w:p>
    <w:p w14:paraId="30BC4A9D" w14:textId="77777777" w:rsidR="00FA258E" w:rsidRDefault="00FA258E" w:rsidP="00FA258E">
      <w:pPr>
        <w:keepNext/>
      </w:pPr>
      <w:r>
        <w:rPr>
          <w:i/>
          <w:iCs/>
          <w:noProof/>
          <w:sz w:val="21"/>
          <w:szCs w:val="21"/>
          <w:lang w:val="en-US"/>
        </w:rPr>
        <w:lastRenderedPageBreak/>
        <w:drawing>
          <wp:inline distT="0" distB="0" distL="0" distR="0" wp14:anchorId="32E6F0C4" wp14:editId="16E03DD8">
            <wp:extent cx="4572000" cy="3069612"/>
            <wp:effectExtent l="0" t="0" r="0" b="0"/>
            <wp:docPr id="472597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97544" name="Picture 472597544"/>
                    <pic:cNvPicPr/>
                  </pic:nvPicPr>
                  <pic:blipFill>
                    <a:blip r:embed="rId7">
                      <a:extLst>
                        <a:ext uri="{28A0092B-C50C-407E-A947-70E740481C1C}">
                          <a14:useLocalDpi xmlns:a14="http://schemas.microsoft.com/office/drawing/2010/main" val="0"/>
                        </a:ext>
                      </a:extLst>
                    </a:blip>
                    <a:stretch>
                      <a:fillRect/>
                    </a:stretch>
                  </pic:blipFill>
                  <pic:spPr>
                    <a:xfrm>
                      <a:off x="0" y="0"/>
                      <a:ext cx="4575792" cy="3072158"/>
                    </a:xfrm>
                    <a:prstGeom prst="rect">
                      <a:avLst/>
                    </a:prstGeom>
                  </pic:spPr>
                </pic:pic>
              </a:graphicData>
            </a:graphic>
          </wp:inline>
        </w:drawing>
      </w:r>
    </w:p>
    <w:p w14:paraId="53B8D089" w14:textId="13A6C462" w:rsidR="0042190C" w:rsidRPr="00FA258E" w:rsidRDefault="00FA258E" w:rsidP="00FA258E">
      <w:pPr>
        <w:pStyle w:val="Caption"/>
        <w:rPr>
          <w:sz w:val="21"/>
          <w:szCs w:val="21"/>
          <w:lang w:val="en-US"/>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Pr="00FA258E">
        <w:rPr>
          <w:noProof/>
          <w:sz w:val="21"/>
          <w:szCs w:val="21"/>
        </w:rPr>
        <w:t>3</w:t>
      </w:r>
      <w:r w:rsidRPr="00FA258E">
        <w:rPr>
          <w:sz w:val="21"/>
          <w:szCs w:val="21"/>
        </w:rPr>
        <w:fldChar w:fldCharType="end"/>
      </w:r>
      <w:r w:rsidRPr="00FA258E">
        <w:rPr>
          <w:sz w:val="21"/>
          <w:szCs w:val="21"/>
          <w:lang w:val="en-US"/>
        </w:rPr>
        <w:t>. Stand 56 - Late April 2010</w:t>
      </w:r>
    </w:p>
    <w:p w14:paraId="594C38D1" w14:textId="77777777" w:rsidR="00FA258E" w:rsidRDefault="00FA258E" w:rsidP="00FA258E">
      <w:pPr>
        <w:keepNext/>
      </w:pPr>
      <w:r>
        <w:rPr>
          <w:noProof/>
          <w:lang w:val="en-US"/>
        </w:rPr>
        <w:drawing>
          <wp:inline distT="0" distB="0" distL="0" distR="0" wp14:anchorId="42B50F97" wp14:editId="3F59FC03">
            <wp:extent cx="4573702" cy="2827020"/>
            <wp:effectExtent l="0" t="0" r="0" b="0"/>
            <wp:docPr id="997680126" name="Picture 8"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0126" name="Picture 8" descr="A map of a ci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9948" cy="2830880"/>
                    </a:xfrm>
                    <a:prstGeom prst="rect">
                      <a:avLst/>
                    </a:prstGeom>
                  </pic:spPr>
                </pic:pic>
              </a:graphicData>
            </a:graphic>
          </wp:inline>
        </w:drawing>
      </w:r>
    </w:p>
    <w:p w14:paraId="1A70CAEF" w14:textId="5F0354ED" w:rsidR="00FA258E" w:rsidRPr="00FA258E" w:rsidRDefault="00FA258E" w:rsidP="00FA258E">
      <w:pPr>
        <w:pStyle w:val="Caption"/>
        <w:rPr>
          <w:sz w:val="21"/>
          <w:szCs w:val="21"/>
          <w:lang w:val="en-US"/>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Pr="00FA258E">
        <w:rPr>
          <w:noProof/>
          <w:sz w:val="21"/>
          <w:szCs w:val="21"/>
        </w:rPr>
        <w:t>4</w:t>
      </w:r>
      <w:r w:rsidRPr="00FA258E">
        <w:rPr>
          <w:sz w:val="21"/>
          <w:szCs w:val="21"/>
        </w:rPr>
        <w:fldChar w:fldCharType="end"/>
      </w:r>
      <w:r w:rsidRPr="00FA258E">
        <w:rPr>
          <w:sz w:val="21"/>
          <w:szCs w:val="21"/>
          <w:lang w:val="en-US"/>
        </w:rPr>
        <w:t>. Stand 56 (19/05/2020)</w:t>
      </w:r>
    </w:p>
    <w:p w14:paraId="39E7BE1C" w14:textId="77777777" w:rsidR="00F36AFD" w:rsidRDefault="00F36AFD" w:rsidP="00B10311">
      <w:pPr>
        <w:rPr>
          <w:i/>
          <w:iCs/>
          <w:sz w:val="21"/>
          <w:szCs w:val="21"/>
          <w:lang w:val="en-US"/>
        </w:rPr>
      </w:pPr>
    </w:p>
    <w:p w14:paraId="7299CA57" w14:textId="77777777" w:rsidR="00FA258E" w:rsidRDefault="00A20D0B" w:rsidP="00FA258E">
      <w:pPr>
        <w:keepNext/>
      </w:pPr>
      <w:r>
        <w:rPr>
          <w:i/>
          <w:iCs/>
          <w:noProof/>
          <w:sz w:val="21"/>
          <w:szCs w:val="21"/>
          <w:lang w:val="en-US"/>
        </w:rPr>
        <w:lastRenderedPageBreak/>
        <w:drawing>
          <wp:inline distT="0" distB="0" distL="0" distR="0" wp14:anchorId="1A36286A" wp14:editId="2590CEA3">
            <wp:extent cx="3954780" cy="2461246"/>
            <wp:effectExtent l="0" t="0" r="7620" b="0"/>
            <wp:docPr id="2018052773" name="Picture 24"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2773" name="Picture 24" descr="A green and black backgroun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59142" cy="2463961"/>
                    </a:xfrm>
                    <a:prstGeom prst="rect">
                      <a:avLst/>
                    </a:prstGeom>
                  </pic:spPr>
                </pic:pic>
              </a:graphicData>
            </a:graphic>
          </wp:inline>
        </w:drawing>
      </w:r>
    </w:p>
    <w:p w14:paraId="10F469B7" w14:textId="6469E7B8" w:rsidR="00FA258E" w:rsidRPr="00FA258E" w:rsidRDefault="00FA258E" w:rsidP="00FA258E">
      <w:pPr>
        <w:pStyle w:val="Caption"/>
        <w:rPr>
          <w:sz w:val="21"/>
          <w:szCs w:val="21"/>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Pr="00FA258E">
        <w:rPr>
          <w:noProof/>
          <w:sz w:val="21"/>
          <w:szCs w:val="21"/>
        </w:rPr>
        <w:t>5</w:t>
      </w:r>
      <w:r w:rsidRPr="00FA258E">
        <w:rPr>
          <w:sz w:val="21"/>
          <w:szCs w:val="21"/>
        </w:rPr>
        <w:fldChar w:fldCharType="end"/>
      </w:r>
      <w:r w:rsidRPr="00FA258E">
        <w:rPr>
          <w:sz w:val="21"/>
          <w:szCs w:val="21"/>
          <w:lang w:val="en-US"/>
        </w:rPr>
        <w:t>. Stand 92 (Late May 2019)</w:t>
      </w:r>
    </w:p>
    <w:p w14:paraId="6EB19385" w14:textId="77777777" w:rsidR="00FA258E" w:rsidRDefault="00A20D0B" w:rsidP="00FA258E">
      <w:pPr>
        <w:keepNext/>
      </w:pPr>
      <w:r>
        <w:rPr>
          <w:i/>
          <w:iCs/>
          <w:noProof/>
          <w:sz w:val="21"/>
          <w:szCs w:val="21"/>
          <w:lang w:val="en-US"/>
        </w:rPr>
        <w:drawing>
          <wp:inline distT="0" distB="0" distL="0" distR="0" wp14:anchorId="31FA1374" wp14:editId="72DE69B8">
            <wp:extent cx="3962400" cy="2510193"/>
            <wp:effectExtent l="0" t="0" r="0" b="4445"/>
            <wp:docPr id="394058226" name="Picture 25" descr="A blurry image of a gh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8226" name="Picture 25" descr="A blurry image of a ghos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70908" cy="2515583"/>
                    </a:xfrm>
                    <a:prstGeom prst="rect">
                      <a:avLst/>
                    </a:prstGeom>
                  </pic:spPr>
                </pic:pic>
              </a:graphicData>
            </a:graphic>
          </wp:inline>
        </w:drawing>
      </w:r>
    </w:p>
    <w:p w14:paraId="45E529EC" w14:textId="3298E12C" w:rsidR="00F36AFD" w:rsidRPr="00FA258E" w:rsidRDefault="00FA258E" w:rsidP="00FA258E">
      <w:pPr>
        <w:pStyle w:val="Caption"/>
        <w:rPr>
          <w:i w:val="0"/>
          <w:iCs w:val="0"/>
          <w:sz w:val="24"/>
          <w:szCs w:val="24"/>
          <w:lang w:val="en-US"/>
        </w:rPr>
      </w:pPr>
      <w:r w:rsidRPr="00FA258E">
        <w:rPr>
          <w:sz w:val="21"/>
          <w:szCs w:val="21"/>
        </w:rPr>
        <w:t xml:space="preserve">Figure </w:t>
      </w:r>
      <w:r w:rsidRPr="00FA258E">
        <w:rPr>
          <w:sz w:val="21"/>
          <w:szCs w:val="21"/>
        </w:rPr>
        <w:fldChar w:fldCharType="begin"/>
      </w:r>
      <w:r w:rsidRPr="00FA258E">
        <w:rPr>
          <w:sz w:val="21"/>
          <w:szCs w:val="21"/>
        </w:rPr>
        <w:instrText xml:space="preserve"> SEQ Figure \* ARABIC </w:instrText>
      </w:r>
      <w:r w:rsidRPr="00FA258E">
        <w:rPr>
          <w:sz w:val="21"/>
          <w:szCs w:val="21"/>
        </w:rPr>
        <w:fldChar w:fldCharType="separate"/>
      </w:r>
      <w:r w:rsidRPr="00FA258E">
        <w:rPr>
          <w:noProof/>
          <w:sz w:val="21"/>
          <w:szCs w:val="21"/>
        </w:rPr>
        <w:t>6</w:t>
      </w:r>
      <w:r w:rsidRPr="00FA258E">
        <w:rPr>
          <w:sz w:val="21"/>
          <w:szCs w:val="21"/>
        </w:rPr>
        <w:fldChar w:fldCharType="end"/>
      </w:r>
      <w:r w:rsidRPr="00FA258E">
        <w:rPr>
          <w:sz w:val="21"/>
          <w:szCs w:val="21"/>
          <w:lang w:val="en-US"/>
        </w:rPr>
        <w:t>. Stand 92 (04/06/2019)</w:t>
      </w:r>
    </w:p>
    <w:p w14:paraId="17A3C281" w14:textId="2FDFEEC5" w:rsidR="00A20D0B" w:rsidRDefault="00A20D0B" w:rsidP="00B10311">
      <w:pPr>
        <w:rPr>
          <w:i/>
          <w:iCs/>
          <w:sz w:val="21"/>
          <w:szCs w:val="21"/>
          <w:lang w:val="en-US"/>
        </w:rPr>
      </w:pPr>
    </w:p>
    <w:p w14:paraId="52EE04E3" w14:textId="77777777" w:rsidR="00A20D0B" w:rsidRDefault="00A20D0B" w:rsidP="00B10311">
      <w:pPr>
        <w:rPr>
          <w:i/>
          <w:iCs/>
          <w:sz w:val="21"/>
          <w:szCs w:val="21"/>
          <w:lang w:val="en-US"/>
        </w:rPr>
      </w:pPr>
    </w:p>
    <w:p w14:paraId="457A62E2" w14:textId="77777777" w:rsidR="00A20D0B" w:rsidRDefault="00A20D0B" w:rsidP="00B10311">
      <w:pPr>
        <w:rPr>
          <w:i/>
          <w:iCs/>
          <w:sz w:val="21"/>
          <w:szCs w:val="21"/>
          <w:lang w:val="en-US"/>
        </w:rPr>
      </w:pPr>
    </w:p>
    <w:p w14:paraId="6EC7679A" w14:textId="503765E9" w:rsidR="00A20D0B" w:rsidRDefault="005E6619" w:rsidP="00B10311">
      <w:pPr>
        <w:rPr>
          <w:i/>
          <w:iCs/>
          <w:sz w:val="21"/>
          <w:szCs w:val="21"/>
          <w:lang w:val="en-US"/>
        </w:rPr>
      </w:pPr>
      <w:r>
        <w:rPr>
          <w:i/>
          <w:iCs/>
          <w:noProof/>
          <w:sz w:val="21"/>
          <w:szCs w:val="21"/>
          <w:lang w:val="en-US"/>
        </w:rPr>
        <w:lastRenderedPageBreak/>
        <w:drawing>
          <wp:inline distT="0" distB="0" distL="0" distR="0" wp14:anchorId="03DE6190" wp14:editId="4F42D478">
            <wp:extent cx="2636520" cy="2490047"/>
            <wp:effectExtent l="0" t="0" r="0" b="5715"/>
            <wp:docPr id="2129480905" name="Picture 27" descr="A green and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0905" name="Picture 27" descr="A green and black background&#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642518" cy="2495711"/>
                    </a:xfrm>
                    <a:prstGeom prst="rect">
                      <a:avLst/>
                    </a:prstGeom>
                  </pic:spPr>
                </pic:pic>
              </a:graphicData>
            </a:graphic>
          </wp:inline>
        </w:drawing>
      </w:r>
      <w:r>
        <w:rPr>
          <w:i/>
          <w:iCs/>
          <w:noProof/>
          <w:sz w:val="21"/>
          <w:szCs w:val="21"/>
          <w:lang w:val="en-US"/>
        </w:rPr>
        <w:drawing>
          <wp:inline distT="0" distB="0" distL="0" distR="0" wp14:anchorId="784D6A2B" wp14:editId="2FA96D78">
            <wp:extent cx="2796540" cy="2477250"/>
            <wp:effectExtent l="0" t="0" r="3810" b="0"/>
            <wp:docPr id="1784214103" name="Picture 26" descr="A blurry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14103" name="Picture 26" descr="A blurry image of a perso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98617" cy="2479090"/>
                    </a:xfrm>
                    <a:prstGeom prst="rect">
                      <a:avLst/>
                    </a:prstGeom>
                  </pic:spPr>
                </pic:pic>
              </a:graphicData>
            </a:graphic>
          </wp:inline>
        </w:drawing>
      </w:r>
    </w:p>
    <w:p w14:paraId="5D62EA83" w14:textId="77F2F97C" w:rsidR="005E6619" w:rsidRDefault="005E6619" w:rsidP="00B10311">
      <w:pPr>
        <w:rPr>
          <w:i/>
          <w:iCs/>
          <w:sz w:val="21"/>
          <w:szCs w:val="21"/>
          <w:lang w:val="en-US"/>
        </w:rPr>
      </w:pPr>
      <w:r>
        <w:rPr>
          <w:i/>
          <w:iCs/>
          <w:sz w:val="21"/>
          <w:szCs w:val="21"/>
          <w:lang w:val="en-US"/>
        </w:rPr>
        <w:t xml:space="preserve">Figure </w:t>
      </w:r>
      <w:r w:rsidR="00FA258E">
        <w:rPr>
          <w:i/>
          <w:iCs/>
          <w:sz w:val="21"/>
          <w:szCs w:val="21"/>
          <w:lang w:val="en-US"/>
        </w:rPr>
        <w:t>7</w:t>
      </w:r>
      <w:r>
        <w:rPr>
          <w:i/>
          <w:iCs/>
          <w:sz w:val="21"/>
          <w:szCs w:val="21"/>
          <w:lang w:val="en-US"/>
        </w:rPr>
        <w:t xml:space="preserve">. Stand 93 (grey border) </w:t>
      </w:r>
      <w:r w:rsidR="00FA258E">
        <w:rPr>
          <w:i/>
          <w:iCs/>
          <w:sz w:val="21"/>
          <w:szCs w:val="21"/>
          <w:lang w:val="en-US"/>
        </w:rPr>
        <w:t>from 23/04/2019 (left) into month May (right picture)</w:t>
      </w:r>
    </w:p>
    <w:p w14:paraId="188254F1" w14:textId="77777777" w:rsidR="004A309E" w:rsidRPr="004A309E" w:rsidRDefault="004A309E" w:rsidP="00B10311">
      <w:pPr>
        <w:rPr>
          <w:sz w:val="21"/>
          <w:szCs w:val="21"/>
          <w:lang w:val="en-US"/>
        </w:rPr>
      </w:pPr>
    </w:p>
    <w:p w14:paraId="0B768CFD" w14:textId="35B25321" w:rsidR="00A9296C" w:rsidRPr="005C0F1F" w:rsidRDefault="004C5D47" w:rsidP="00710007">
      <w:pPr>
        <w:pStyle w:val="Heading1"/>
        <w:numPr>
          <w:ilvl w:val="0"/>
          <w:numId w:val="2"/>
        </w:numPr>
        <w:rPr>
          <w:lang w:val="en-US"/>
        </w:rPr>
      </w:pPr>
      <w:r>
        <w:rPr>
          <w:lang w:val="en-US"/>
        </w:rPr>
        <w:t>Discussion</w:t>
      </w:r>
    </w:p>
    <w:p w14:paraId="638CA0D5" w14:textId="7736F54C" w:rsidR="00E05981" w:rsidRDefault="00ED5B52" w:rsidP="00E05981">
      <w:pPr>
        <w:rPr>
          <w:sz w:val="24"/>
          <w:szCs w:val="24"/>
          <w:lang w:val="en-US"/>
        </w:rPr>
      </w:pPr>
      <w:bookmarkStart w:id="7" w:name="_Hlk158004220"/>
      <w:r>
        <w:rPr>
          <w:sz w:val="24"/>
          <w:szCs w:val="24"/>
          <w:lang w:val="en-US"/>
        </w:rPr>
        <w:t xml:space="preserve">From the summary of the results (Figure 7), April is the most common operations month (37%), followed by early summer months (May and June). </w:t>
      </w:r>
      <w:r w:rsidR="00927119">
        <w:rPr>
          <w:sz w:val="24"/>
          <w:szCs w:val="24"/>
          <w:lang w:val="en-US"/>
        </w:rPr>
        <w:t>Considering the major type of operation in these forest stands is thinning, c</w:t>
      </w:r>
      <w:r w:rsidRPr="00ED5B52">
        <w:rPr>
          <w:sz w:val="24"/>
          <w:szCs w:val="24"/>
          <w:lang w:val="en-US"/>
        </w:rPr>
        <w:t>onducting thinning in the spring</w:t>
      </w:r>
      <w:r>
        <w:rPr>
          <w:sz w:val="24"/>
          <w:szCs w:val="24"/>
          <w:lang w:val="en-US"/>
        </w:rPr>
        <w:t>/early fall</w:t>
      </w:r>
      <w:r w:rsidRPr="00ED5B52">
        <w:rPr>
          <w:sz w:val="24"/>
          <w:szCs w:val="24"/>
          <w:lang w:val="en-US"/>
        </w:rPr>
        <w:t xml:space="preserve"> aligns with the beginning of the growing season. This timing allows the remaining trees to benefit from increased sunlight, nutrients, and reduced competition, potentially enhancing their growth</w:t>
      </w:r>
      <w:r>
        <w:rPr>
          <w:sz w:val="24"/>
          <w:szCs w:val="24"/>
          <w:lang w:val="en-US"/>
        </w:rPr>
        <w:t xml:space="preserve">, </w:t>
      </w:r>
      <w:r w:rsidRPr="00ED5B52">
        <w:rPr>
          <w:sz w:val="24"/>
          <w:szCs w:val="24"/>
          <w:lang w:val="en-US"/>
        </w:rPr>
        <w:t>provides an early opportunity for the remaining trees to recover from the disturbance.</w:t>
      </w:r>
      <w:r>
        <w:rPr>
          <w:sz w:val="24"/>
          <w:szCs w:val="24"/>
          <w:lang w:val="en-US"/>
        </w:rPr>
        <w:t xml:space="preserve"> However, rains and snow melts</w:t>
      </w:r>
      <w:r w:rsidR="00E179A4">
        <w:rPr>
          <w:sz w:val="24"/>
          <w:szCs w:val="24"/>
          <w:lang w:val="en-US"/>
        </w:rPr>
        <w:t xml:space="preserve">, and active pests season </w:t>
      </w:r>
      <w:r>
        <w:rPr>
          <w:sz w:val="24"/>
          <w:szCs w:val="24"/>
          <w:lang w:val="en-US"/>
        </w:rPr>
        <w:t xml:space="preserve">make these period of months less </w:t>
      </w:r>
      <w:r w:rsidR="00E179A4">
        <w:rPr>
          <w:sz w:val="24"/>
          <w:szCs w:val="24"/>
          <w:lang w:val="en-US"/>
        </w:rPr>
        <w:t>ideal</w:t>
      </w:r>
      <w:r>
        <w:rPr>
          <w:sz w:val="24"/>
          <w:szCs w:val="24"/>
          <w:lang w:val="en-US"/>
        </w:rPr>
        <w:t xml:space="preserve"> for operations</w:t>
      </w:r>
      <w:r w:rsidR="00E179A4">
        <w:rPr>
          <w:sz w:val="24"/>
          <w:szCs w:val="24"/>
          <w:lang w:val="en-US"/>
        </w:rPr>
        <w:t xml:space="preserve"> in general</w:t>
      </w:r>
      <w:bookmarkEnd w:id="7"/>
      <w:r w:rsidR="00D52D26">
        <w:rPr>
          <w:sz w:val="24"/>
          <w:szCs w:val="24"/>
          <w:lang w:val="en-US"/>
        </w:rPr>
        <w:t xml:space="preserve"> </w:t>
      </w:r>
      <w:sdt>
        <w:sdtPr>
          <w:rPr>
            <w:sz w:val="24"/>
            <w:szCs w:val="24"/>
            <w:lang w:val="en-US"/>
          </w:rPr>
          <w:alias w:val="To edit, see citavi.com/edit"/>
          <w:tag w:val="CitaviPlaceholder#0d7cd9a1-f5dc-47c4-9f51-a37d28f11c17"/>
          <w:id w:val="-1871456031"/>
          <w:placeholder>
            <w:docPart w:val="DefaultPlaceholder_-1854013440"/>
          </w:placeholder>
        </w:sdtPr>
        <w:sdtContent>
          <w:r w:rsidR="00D52D26">
            <w:rPr>
              <w:sz w:val="24"/>
              <w:szCs w:val="24"/>
              <w:lang w:val="en-US"/>
            </w:rPr>
            <w:fldChar w:fldCharType="begin"/>
          </w:r>
          <w:r w:rsidR="00F638E0">
            <w:rPr>
              <w:sz w:val="24"/>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I2MDkyLTY5N2UtNGEyZi1iYWMxLWNiODZhYjRmNmEzYSIsIlJhbmdlTGVuZ3RoIjoyNCwiUmVmZXJlbmNlSWQiOiJkMDYzZDk2My1mMzUxLTQ2NzUtODBmOC0zZTE3MGVhYzRjY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zM5MC9mMTAwODA2NjgiLCJVcmlTdHJpbmciOiJodHRwczovL2RvaS5vcmcvMTAuMzM5MC9mMTAwODA2Njg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}</w:instrText>
          </w:r>
          <w:r w:rsidR="00D52D26">
            <w:rPr>
              <w:sz w:val="24"/>
              <w:szCs w:val="24"/>
              <w:lang w:val="en-US"/>
            </w:rPr>
            <w:fldChar w:fldCharType="separate"/>
          </w:r>
          <w:r w:rsidR="00D52D26">
            <w:rPr>
              <w:sz w:val="24"/>
              <w:szCs w:val="24"/>
              <w:lang w:val="en-US"/>
            </w:rPr>
            <w:t>(Grzywiński et al. 2019)</w:t>
          </w:r>
          <w:r w:rsidR="00D52D26">
            <w:rPr>
              <w:sz w:val="24"/>
              <w:szCs w:val="24"/>
              <w:lang w:val="en-US"/>
            </w:rPr>
            <w:fldChar w:fldCharType="end"/>
          </w:r>
        </w:sdtContent>
      </w:sdt>
      <w:r w:rsidR="00D52D26">
        <w:rPr>
          <w:sz w:val="24"/>
          <w:szCs w:val="24"/>
          <w:lang w:val="en-US"/>
        </w:rPr>
        <w:t>.</w:t>
      </w:r>
    </w:p>
    <w:p w14:paraId="084C9E3F" w14:textId="77777777" w:rsidR="00E179A4" w:rsidRDefault="00E179A4" w:rsidP="00E05981">
      <w:pPr>
        <w:rPr>
          <w:sz w:val="24"/>
          <w:szCs w:val="24"/>
          <w:lang w:val="en-US"/>
        </w:rPr>
      </w:pPr>
    </w:p>
    <w:p w14:paraId="269754E3" w14:textId="77777777" w:rsidR="00E179A4" w:rsidRPr="00E05981" w:rsidRDefault="00E179A4" w:rsidP="00E05981">
      <w:pPr>
        <w:rPr>
          <w:sz w:val="24"/>
          <w:szCs w:val="24"/>
          <w:lang w:val="en-US"/>
        </w:rPr>
      </w:pPr>
    </w:p>
    <w:p w14:paraId="250305D0" w14:textId="6973C840" w:rsidR="00E05981" w:rsidRPr="00E05981" w:rsidRDefault="00E179A4" w:rsidP="00E05981">
      <w:pPr>
        <w:rPr>
          <w:sz w:val="24"/>
          <w:szCs w:val="24"/>
          <w:lang w:val="en-US"/>
        </w:rPr>
      </w:pPr>
      <w:r>
        <w:rPr>
          <w:noProof/>
          <w:sz w:val="24"/>
          <w:szCs w:val="24"/>
          <w:lang w:val="en-US"/>
        </w:rPr>
        <w:drawing>
          <wp:inline distT="0" distB="0" distL="0" distR="0" wp14:anchorId="19D61D37" wp14:editId="39A7508B">
            <wp:extent cx="5731510" cy="2635885"/>
            <wp:effectExtent l="0" t="0" r="2540" b="0"/>
            <wp:docPr id="503892104" name="Picture 30" descr="A pie chart with number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2104" name="Picture 30" descr="A pie chart with numbers with Crust in th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14:paraId="4DD34D0F" w14:textId="136E1E26" w:rsidR="00822667" w:rsidRDefault="00524278" w:rsidP="009F5619">
      <w:pPr>
        <w:rPr>
          <w:i/>
          <w:iCs/>
          <w:sz w:val="20"/>
          <w:szCs w:val="20"/>
          <w:lang w:val="en-US"/>
        </w:rPr>
      </w:pPr>
      <w:r w:rsidRPr="00524278">
        <w:rPr>
          <w:i/>
          <w:iCs/>
          <w:sz w:val="20"/>
          <w:szCs w:val="20"/>
          <w:lang w:val="en-US"/>
        </w:rPr>
        <w:t>Figure 7. Count of Forest operation Months</w:t>
      </w:r>
    </w:p>
    <w:p w14:paraId="1F5F2CCA" w14:textId="77777777" w:rsidR="00822667" w:rsidRDefault="00822667" w:rsidP="009F5619">
      <w:pPr>
        <w:rPr>
          <w:i/>
          <w:iCs/>
          <w:sz w:val="20"/>
          <w:szCs w:val="20"/>
          <w:lang w:val="en-US"/>
        </w:rPr>
      </w:pPr>
    </w:p>
    <w:p w14:paraId="6AA85A2B" w14:textId="657882F7" w:rsidR="00F42556" w:rsidRDefault="00822667" w:rsidP="00F42556">
      <w:pPr>
        <w:rPr>
          <w:sz w:val="24"/>
          <w:szCs w:val="24"/>
          <w:lang w:val="en-US"/>
        </w:rPr>
      </w:pPr>
      <w:r>
        <w:rPr>
          <w:sz w:val="24"/>
          <w:szCs w:val="24"/>
          <w:lang w:val="en-US"/>
        </w:rPr>
        <w:t xml:space="preserve">The lack of information about the timings of forest operations from contractors led to this study research about forest operations timing detection. The usage of remote sensing with EVI monitoring and Sentinel 2 imagery </w:t>
      </w:r>
      <w:r w:rsidR="001E415A" w:rsidRPr="001E415A">
        <w:rPr>
          <w:sz w:val="24"/>
          <w:szCs w:val="24"/>
          <w:lang w:val="en-US"/>
        </w:rPr>
        <w:t>has shown promise, albeit not without its share of shortcomings and challenges.</w:t>
      </w:r>
      <w:r w:rsidR="00FB6406">
        <w:rPr>
          <w:sz w:val="24"/>
          <w:szCs w:val="24"/>
          <w:lang w:val="en-US"/>
        </w:rPr>
        <w:t xml:space="preserve"> Instead of knowing the exact time and date, operation timings are all estimations at best, leaving the chance for inaccurate data. EVI value monitoring was inconsistent for December and January, likely because of cloud and snow condition in Finland</w:t>
      </w:r>
      <w:r w:rsidR="007E603A">
        <w:rPr>
          <w:sz w:val="24"/>
          <w:szCs w:val="24"/>
          <w:lang w:val="en-US"/>
        </w:rPr>
        <w:t>, which also affected images quality of several cases, making it difficult for the visual re-check.</w:t>
      </w:r>
      <w:r w:rsidR="00FB6406">
        <w:rPr>
          <w:sz w:val="24"/>
          <w:szCs w:val="24"/>
          <w:lang w:val="en-US"/>
        </w:rPr>
        <w:t xml:space="preserve"> It partly explains why there is a lack of winter months in the results. </w:t>
      </w:r>
      <w:r w:rsidR="00FB6406" w:rsidRPr="00FB6406">
        <w:rPr>
          <w:sz w:val="24"/>
          <w:szCs w:val="24"/>
          <w:lang w:val="en-US"/>
        </w:rPr>
        <w:t>In summation, this methodology may be deemed adequate for subsequent analyses, particularly when exclusively considering the months of operations. It is imperative, however, to maintain cognizance that the outcomes represent estimations derived from observations, thereby inherently harboring the potential for data inaccuracies.</w:t>
      </w:r>
    </w:p>
    <w:p w14:paraId="24B75591" w14:textId="77777777" w:rsidR="005E14A4" w:rsidRPr="005E14A4" w:rsidRDefault="005E14A4" w:rsidP="00F42556">
      <w:pPr>
        <w:rPr>
          <w:sz w:val="24"/>
          <w:szCs w:val="24"/>
          <w:lang w:val="en-US"/>
        </w:rPr>
      </w:pPr>
    </w:p>
    <w:sdt>
      <w:sdtPr>
        <w:rPr>
          <w:rFonts w:asciiTheme="minorHAnsi" w:eastAsiaTheme="minorEastAsia" w:hAnsiTheme="minorHAnsi" w:cstheme="minorBidi"/>
          <w:color w:val="auto"/>
          <w:sz w:val="22"/>
          <w:szCs w:val="22"/>
          <w:lang w:val="en-US"/>
        </w:rPr>
        <w:tag w:val="CitaviBibliography"/>
        <w:id w:val="-1732377103"/>
        <w:placeholder>
          <w:docPart w:val="DefaultPlaceholder_-1854013440"/>
        </w:placeholder>
      </w:sdtPr>
      <w:sdtContent>
        <w:p w14:paraId="49B0927C" w14:textId="105A5140" w:rsidR="00D52D26" w:rsidRDefault="00343806" w:rsidP="00D52D26">
          <w:pPr>
            <w:pStyle w:val="CitaviBibliographyHeading"/>
            <w:rPr>
              <w:lang w:val="en-US"/>
            </w:rPr>
          </w:pPr>
          <w:r>
            <w:rPr>
              <w:lang w:val="en-US"/>
            </w:rPr>
            <w:t xml:space="preserve">5. </w:t>
          </w:r>
          <w:r w:rsidR="00DD4106">
            <w:rPr>
              <w:lang w:val="en-US"/>
            </w:rPr>
            <w:fldChar w:fldCharType="begin"/>
          </w:r>
          <w:r w:rsidR="00DD4106">
            <w:rPr>
              <w:lang w:val="en-US"/>
            </w:rPr>
            <w:instrText>ADDIN CitaviBibliography</w:instrText>
          </w:r>
          <w:r w:rsidR="00DD4106">
            <w:rPr>
              <w:lang w:val="en-US"/>
            </w:rPr>
            <w:fldChar w:fldCharType="separate"/>
          </w:r>
          <w:r w:rsidR="00D52D26">
            <w:rPr>
              <w:lang w:val="en-US"/>
            </w:rPr>
            <w:t>Publication bibliography</w:t>
          </w:r>
        </w:p>
        <w:p w14:paraId="1AAD88BC" w14:textId="77777777" w:rsidR="00D52D26" w:rsidRDefault="00D52D26" w:rsidP="00D52D26">
          <w:pPr>
            <w:pStyle w:val="CitaviBibliographyEntry"/>
            <w:rPr>
              <w:lang w:val="en-US"/>
            </w:rPr>
          </w:pPr>
          <w:bookmarkStart w:id="8" w:name="_CTVL001d063d963f351467580f83e170eac4cb2"/>
          <w:r>
            <w:rPr>
              <w:lang w:val="en-US"/>
            </w:rPr>
            <w:t>Grzywiński, Witold; Turowski, Rafał; Naskrent, Bartłomiej; Jelonek, Tomasz; Tomczak, Arkadiusz (2019): The Effect of Season of the Year on the Frequency and Degree of Damage during Commercial Thinning in Black Alder Stands in Poland. In</w:t>
          </w:r>
          <w:bookmarkEnd w:id="8"/>
          <w:r>
            <w:rPr>
              <w:lang w:val="en-US"/>
            </w:rPr>
            <w:t xml:space="preserve"> </w:t>
          </w:r>
          <w:r w:rsidRPr="00D52D26">
            <w:rPr>
              <w:i/>
              <w:lang w:val="en-US"/>
            </w:rPr>
            <w:t xml:space="preserve">Forests </w:t>
          </w:r>
          <w:r w:rsidRPr="00D52D26">
            <w:rPr>
              <w:lang w:val="en-US"/>
            </w:rPr>
            <w:t>10 (8), p. 668. DOI: 10.3390/f10080668.</w:t>
          </w:r>
        </w:p>
        <w:p w14:paraId="5B831C5E" w14:textId="2D321EA6" w:rsidR="00DD4106" w:rsidRDefault="00D52D26" w:rsidP="00D52D26">
          <w:pPr>
            <w:pStyle w:val="CitaviBibliographyEntry"/>
            <w:rPr>
              <w:lang w:val="en-US"/>
            </w:rPr>
          </w:pPr>
          <w:bookmarkStart w:id="9" w:name="_CTVL00183c94706c7a34101bbf0093f38246c6e"/>
          <w:r>
            <w:rPr>
              <w:lang w:val="en-US"/>
            </w:rPr>
            <w:t>Matsushita, Bunkei; Yang, Wei; Chen, Jin; Onda, Yuyichi; Qiu, Guoyu (2007): Sensitivity of the Enhanced Vegetation Index (EVI) and Normalized Difference Vegetation Index (NDVI) to Topographic Effects: A Case Study in High-density Cypress Forest. In</w:t>
          </w:r>
          <w:bookmarkEnd w:id="9"/>
          <w:r>
            <w:rPr>
              <w:lang w:val="en-US"/>
            </w:rPr>
            <w:t xml:space="preserve"> </w:t>
          </w:r>
          <w:r w:rsidRPr="00D52D26">
            <w:rPr>
              <w:i/>
              <w:lang w:val="en-US"/>
            </w:rPr>
            <w:t xml:space="preserve">Sensors (Basel, Switzerland) </w:t>
          </w:r>
          <w:r w:rsidRPr="00D52D26">
            <w:rPr>
              <w:lang w:val="en-US"/>
            </w:rPr>
            <w:t>7 (11), pp. 2636–2651. DOI: 10.3390/s7112636.</w:t>
          </w:r>
          <w:r w:rsidR="00DD4106">
            <w:rPr>
              <w:lang w:val="en-US"/>
            </w:rPr>
            <w:fldChar w:fldCharType="end"/>
          </w:r>
        </w:p>
      </w:sdtContent>
    </w:sdt>
    <w:p w14:paraId="26A450AD" w14:textId="77777777" w:rsidR="00DD4106" w:rsidRDefault="00DD4106" w:rsidP="00DD4106">
      <w:pPr>
        <w:rPr>
          <w:sz w:val="24"/>
          <w:szCs w:val="24"/>
          <w:lang w:val="en-US"/>
        </w:rPr>
      </w:pPr>
    </w:p>
    <w:p w14:paraId="6677FBB1" w14:textId="77777777" w:rsidR="005F4F3C" w:rsidRDefault="005F4F3C" w:rsidP="00DD4106">
      <w:pPr>
        <w:rPr>
          <w:sz w:val="24"/>
          <w:szCs w:val="24"/>
          <w:lang w:val="en-US"/>
        </w:rPr>
      </w:pPr>
    </w:p>
    <w:p w14:paraId="59BF7E8C" w14:textId="49D75ACB" w:rsidR="00343806" w:rsidRDefault="00343806" w:rsidP="00343806">
      <w:pPr>
        <w:pStyle w:val="Heading1"/>
        <w:rPr>
          <w:lang w:val="en-US"/>
        </w:rPr>
      </w:pPr>
      <w:r>
        <w:rPr>
          <w:lang w:val="en-US"/>
        </w:rPr>
        <w:t>6. Appendices</w:t>
      </w:r>
    </w:p>
    <w:p w14:paraId="05057722" w14:textId="77777777" w:rsidR="00343806" w:rsidRDefault="00343806" w:rsidP="00343806">
      <w:pPr>
        <w:rPr>
          <w:lang w:val="en-US"/>
        </w:rPr>
      </w:pPr>
    </w:p>
    <w:p w14:paraId="56021AAC" w14:textId="77777777" w:rsidR="00343806" w:rsidRDefault="00343806" w:rsidP="00343806">
      <w:pPr>
        <w:rPr>
          <w:lang w:val="en-US"/>
        </w:rPr>
      </w:pPr>
    </w:p>
    <w:p w14:paraId="3029BB46" w14:textId="2A9DA0C6" w:rsidR="00343806" w:rsidRPr="00F931F4" w:rsidRDefault="00343806" w:rsidP="00343806">
      <w:pPr>
        <w:jc w:val="center"/>
        <w:rPr>
          <w:sz w:val="24"/>
          <w:szCs w:val="24"/>
          <w:lang w:val="en-US"/>
        </w:rPr>
      </w:pPr>
      <w:bookmarkStart w:id="10" w:name="_Hlk150942323"/>
      <w:r w:rsidRPr="00F931F4">
        <w:rPr>
          <w:sz w:val="24"/>
          <w:szCs w:val="24"/>
          <w:lang w:val="en-US"/>
        </w:rPr>
        <w:t>Appendix 1</w:t>
      </w:r>
    </w:p>
    <w:bookmarkEnd w:id="10"/>
    <w:p w14:paraId="792FC26F" w14:textId="5A6C4EC0" w:rsidR="00343806" w:rsidRPr="00F931F4" w:rsidRDefault="00343806" w:rsidP="00343806">
      <w:pPr>
        <w:jc w:val="center"/>
        <w:rPr>
          <w:b/>
          <w:bCs/>
          <w:sz w:val="32"/>
          <w:szCs w:val="32"/>
          <w:lang w:val="en-US"/>
        </w:rPr>
      </w:pPr>
      <w:r w:rsidRPr="00F931F4">
        <w:rPr>
          <w:b/>
          <w:bCs/>
          <w:sz w:val="32"/>
          <w:szCs w:val="32"/>
          <w:lang w:val="en-US"/>
        </w:rPr>
        <w:t>EVI value extraction with GEE</w:t>
      </w:r>
    </w:p>
    <w:p w14:paraId="21B09288"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b/>
          <w:bCs/>
          <w:color w:val="3B3838" w:themeColor="background2" w:themeShade="40"/>
          <w:sz w:val="21"/>
          <w:szCs w:val="21"/>
          <w:highlight w:val="lightGray"/>
          <w:shd w:val="clear" w:color="auto" w:fill="000000"/>
        </w:rPr>
        <w:t>// Design the study area (our forest stands)</w:t>
      </w:r>
    </w:p>
    <w:p w14:paraId="0DF23F1B"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Map.addLayer(Stand76);</w:t>
      </w:r>
    </w:p>
    <w:p w14:paraId="216B9E2A"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studyArea = ee.FeatureCollection(Stand76).geometry();</w:t>
      </w:r>
    </w:p>
    <w:p w14:paraId="389F834E"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Map.addLayer(studyArea, {color:'green'}, 'Border');</w:t>
      </w:r>
    </w:p>
    <w:p w14:paraId="5A7D1D34"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Map.centerObject(studyArea);</w:t>
      </w:r>
    </w:p>
    <w:p w14:paraId="0CD633E1"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090E601"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b/>
          <w:bCs/>
          <w:color w:val="3B3838" w:themeColor="background2" w:themeShade="40"/>
          <w:sz w:val="21"/>
          <w:szCs w:val="21"/>
          <w:highlight w:val="lightGray"/>
          <w:shd w:val="clear" w:color="auto" w:fill="000000"/>
        </w:rPr>
        <w:t>//</w:t>
      </w: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7E780A">
        <w:rPr>
          <w:rFonts w:ascii="Ubuntu Mono" w:eastAsia="Times New Roman" w:hAnsi="Ubuntu Mono" w:cs="Times New Roman"/>
          <w:b/>
          <w:bCs/>
          <w:color w:val="3B3838" w:themeColor="background2" w:themeShade="40"/>
          <w:sz w:val="21"/>
          <w:szCs w:val="21"/>
          <w:highlight w:val="lightGray"/>
          <w:shd w:val="clear" w:color="auto" w:fill="000000"/>
        </w:rPr>
        <w:t>Cloud Masking</w:t>
      </w:r>
    </w:p>
    <w:p w14:paraId="21D46EB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function maskS2clouds(images) {</w:t>
      </w:r>
    </w:p>
    <w:p w14:paraId="6DA8E8E0"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var qa = images.select('QA60');</w:t>
      </w:r>
    </w:p>
    <w:p w14:paraId="03FADDA1"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var cloudBitMask = 1 &lt;&lt; 10;</w:t>
      </w:r>
    </w:p>
    <w:p w14:paraId="4A150D87"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var cirrusBitMask = 1 &lt;&lt; 11;</w:t>
      </w:r>
    </w:p>
    <w:p w14:paraId="24B4DC0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var mask = qa.bitwiseAnd(cloudBitMask).eq(0).and(qa.bitwiseAnd(cirrusBitMask).eq(0));</w:t>
      </w:r>
    </w:p>
    <w:p w14:paraId="496A7055"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lastRenderedPageBreak/>
        <w:t xml:space="preserve">  return images.updateMask(mask).divide(10000).copyProperties(images).set('system:time_start', images.get('system:time_start'));</w:t>
      </w:r>
    </w:p>
    <w:p w14:paraId="13643AA8"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w:t>
      </w:r>
    </w:p>
    <w:p w14:paraId="072B0757"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8C552F3"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b/>
          <w:bCs/>
          <w:color w:val="3B3838" w:themeColor="background2" w:themeShade="40"/>
          <w:sz w:val="21"/>
          <w:szCs w:val="21"/>
          <w:highlight w:val="lightGray"/>
          <w:shd w:val="clear" w:color="auto" w:fill="000000"/>
        </w:rPr>
        <w:t>//</w:t>
      </w: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7E780A">
        <w:rPr>
          <w:rFonts w:ascii="Ubuntu Mono" w:eastAsia="Times New Roman" w:hAnsi="Ubuntu Mono" w:cs="Times New Roman"/>
          <w:b/>
          <w:bCs/>
          <w:color w:val="3B3838" w:themeColor="background2" w:themeShade="40"/>
          <w:sz w:val="21"/>
          <w:szCs w:val="21"/>
          <w:highlight w:val="lightGray"/>
          <w:shd w:val="clear" w:color="auto" w:fill="000000"/>
        </w:rPr>
        <w:t>Filter images from Sentinel 2</w:t>
      </w:r>
    </w:p>
    <w:p w14:paraId="650BEC8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images_filtered = ee.ImageCollection('COPERNICUS/S2_HARMONIZED')</w:t>
      </w:r>
    </w:p>
    <w:p w14:paraId="157EA083"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.filter(ee.Filter.lt('CLOUDY_PIXEL_PERCENTAGE', 10))</w:t>
      </w:r>
    </w:p>
    <w:p w14:paraId="35E0796A"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.filterDate('2015-01-01', '2022-12-31')</w:t>
      </w:r>
    </w:p>
    <w:p w14:paraId="7F9E9758"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.filter(ee.Filter.lte('CLOUDY_PIXEL_PERCENTAGE', 10))</w:t>
      </w:r>
    </w:p>
    <w:p w14:paraId="022101E2"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.filterBounds(studyArea)</w:t>
      </w:r>
    </w:p>
    <w:p w14:paraId="4751F8C4"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.map(maskS2clouds);</w:t>
      </w:r>
    </w:p>
    <w:p w14:paraId="2EC163DA"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4C207B36"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print(images_filtered);</w:t>
      </w:r>
    </w:p>
    <w:p w14:paraId="1523985E"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1990825" w14:textId="77777777" w:rsidR="007E780A" w:rsidRPr="007E780A" w:rsidRDefault="007E780A" w:rsidP="007E780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7E780A">
        <w:rPr>
          <w:rFonts w:ascii="Ubuntu Mono" w:eastAsia="Times New Roman" w:hAnsi="Ubuntu Mono" w:cs="Times New Roman"/>
          <w:b/>
          <w:bCs/>
          <w:color w:val="3B3838" w:themeColor="background2" w:themeShade="40"/>
          <w:sz w:val="21"/>
          <w:szCs w:val="21"/>
          <w:highlight w:val="lightGray"/>
          <w:shd w:val="clear" w:color="auto" w:fill="000000"/>
        </w:rPr>
        <w:t>// EVI calculation</w:t>
      </w:r>
    </w:p>
    <w:p w14:paraId="36DA3D8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addEVI = function(image) {</w:t>
      </w:r>
    </w:p>
    <w:p w14:paraId="6D77EFF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var evi = image.expression(</w:t>
      </w:r>
    </w:p>
    <w:p w14:paraId="2D3E855E"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'2.5 * ((NIR - RED) / (1 + NIR + 6 * RED - 7.5 * BLUE))',</w:t>
      </w:r>
    </w:p>
    <w:p w14:paraId="528F3380"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5AB792D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'NIR': image.select('B8'),</w:t>
      </w:r>
    </w:p>
    <w:p w14:paraId="4F89E833"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'RED': image.select('B4'),</w:t>
      </w:r>
    </w:p>
    <w:p w14:paraId="789DC40A"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'BLUE': image.select('B2')</w:t>
      </w:r>
    </w:p>
    <w:p w14:paraId="5776B9D4"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00C3E026"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757AB505"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return evi.copyProperties(image, ['system:index', 'system:time_start']);</w:t>
      </w:r>
    </w:p>
    <w:p w14:paraId="7F7F68E4"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w:t>
      </w:r>
    </w:p>
    <w:p w14:paraId="55E7E3BE"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3C18E609"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addEVI = images_filtered.map(addEVI);</w:t>
      </w:r>
    </w:p>
    <w:p w14:paraId="223DC455"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print(addEVI);</w:t>
      </w:r>
    </w:p>
    <w:p w14:paraId="36A1BB49"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759AA127"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img_filtered_clip = images_filtered.first().clip(studyArea);</w:t>
      </w:r>
    </w:p>
    <w:p w14:paraId="482559DE"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nd = addEVI.first().clip(studyArea);</w:t>
      </w:r>
    </w:p>
    <w:p w14:paraId="5BF5677F"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709068C6" w14:textId="77777777" w:rsidR="007E780A" w:rsidRPr="007E780A" w:rsidRDefault="007E780A" w:rsidP="007E780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7E780A">
        <w:rPr>
          <w:rFonts w:ascii="Ubuntu Mono" w:eastAsia="Times New Roman" w:hAnsi="Ubuntu Mono" w:cs="Times New Roman"/>
          <w:b/>
          <w:bCs/>
          <w:color w:val="3B3838" w:themeColor="background2" w:themeShade="40"/>
          <w:sz w:val="21"/>
          <w:szCs w:val="21"/>
          <w:highlight w:val="lightGray"/>
          <w:shd w:val="clear" w:color="auto" w:fill="000000"/>
        </w:rPr>
        <w:t>// Visualization</w:t>
      </w:r>
    </w:p>
    <w:p w14:paraId="6F105482"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var chart = ui.Chart.image.seriesByRegion({</w:t>
      </w:r>
    </w:p>
    <w:p w14:paraId="608704AC"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imageCollection: addEVI,</w:t>
      </w:r>
    </w:p>
    <w:p w14:paraId="36CB27A8"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regions: studyArea,</w:t>
      </w:r>
    </w:p>
    <w:p w14:paraId="2ABD2476"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reducer: ee.Reducer.mean(),</w:t>
      </w:r>
    </w:p>
    <w:p w14:paraId="352C80D5"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scale: 10,</w:t>
      </w:r>
    </w:p>
    <w:p w14:paraId="07574D8A"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 xml:space="preserve">  seriesProperty: 'class'</w:t>
      </w:r>
    </w:p>
    <w:p w14:paraId="3B4658A9"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7E780A">
        <w:rPr>
          <w:rFonts w:ascii="Ubuntu Mono" w:eastAsia="Times New Roman" w:hAnsi="Ubuntu Mono" w:cs="Times New Roman"/>
          <w:color w:val="3B3838" w:themeColor="background2" w:themeShade="40"/>
          <w:sz w:val="21"/>
          <w:szCs w:val="21"/>
          <w:highlight w:val="lightGray"/>
          <w:shd w:val="clear" w:color="auto" w:fill="000000"/>
        </w:rPr>
        <w:t>});</w:t>
      </w:r>
    </w:p>
    <w:p w14:paraId="14C427B6" w14:textId="77777777" w:rsidR="007E780A" w:rsidRPr="007E780A" w:rsidRDefault="007E780A" w:rsidP="007E780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51BCE283" w14:textId="44341C33" w:rsidR="00343806" w:rsidRDefault="007E780A" w:rsidP="007E780A">
      <w:pPr>
        <w:rPr>
          <w:rFonts w:ascii="Ubuntu Mono" w:eastAsia="Times New Roman" w:hAnsi="Ubuntu Mono" w:cs="Times New Roman"/>
          <w:color w:val="3B3838" w:themeColor="background2" w:themeShade="40"/>
          <w:sz w:val="21"/>
          <w:szCs w:val="21"/>
          <w:shd w:val="clear" w:color="auto" w:fill="000000"/>
        </w:rPr>
      </w:pPr>
      <w:r w:rsidRPr="00F931F4">
        <w:rPr>
          <w:rFonts w:ascii="Ubuntu Mono" w:eastAsia="Times New Roman" w:hAnsi="Ubuntu Mono" w:cs="Times New Roman"/>
          <w:color w:val="3B3838" w:themeColor="background2" w:themeShade="40"/>
          <w:sz w:val="21"/>
          <w:szCs w:val="21"/>
          <w:highlight w:val="lightGray"/>
          <w:shd w:val="clear" w:color="auto" w:fill="000000"/>
        </w:rPr>
        <w:t>print(chart);</w:t>
      </w:r>
    </w:p>
    <w:p w14:paraId="027B5109" w14:textId="77777777" w:rsidR="00F931F4" w:rsidRDefault="00F931F4" w:rsidP="007E780A">
      <w:pPr>
        <w:rPr>
          <w:rFonts w:ascii="Ubuntu Mono" w:eastAsia="Times New Roman" w:hAnsi="Ubuntu Mono" w:cs="Times New Roman"/>
          <w:color w:val="3B3838" w:themeColor="background2" w:themeShade="40"/>
          <w:sz w:val="21"/>
          <w:szCs w:val="21"/>
          <w:shd w:val="clear" w:color="auto" w:fill="000000"/>
        </w:rPr>
      </w:pPr>
    </w:p>
    <w:p w14:paraId="72424F45" w14:textId="77777777" w:rsidR="00F931F4" w:rsidRDefault="00F931F4" w:rsidP="007E780A">
      <w:pPr>
        <w:rPr>
          <w:rFonts w:ascii="Ubuntu Mono" w:eastAsia="Times New Roman" w:hAnsi="Ubuntu Mono" w:cs="Times New Roman"/>
          <w:color w:val="3B3838" w:themeColor="background2" w:themeShade="40"/>
          <w:sz w:val="21"/>
          <w:szCs w:val="21"/>
          <w:shd w:val="clear" w:color="auto" w:fill="000000"/>
        </w:rPr>
      </w:pPr>
    </w:p>
    <w:p w14:paraId="01B14F57" w14:textId="15FE822C" w:rsidR="00F931F4" w:rsidRDefault="00F931F4" w:rsidP="00F931F4">
      <w:pPr>
        <w:jc w:val="center"/>
        <w:rPr>
          <w:color w:val="3B3838" w:themeColor="background2" w:themeShade="40"/>
          <w:sz w:val="24"/>
          <w:szCs w:val="24"/>
          <w:lang w:val="en-US"/>
        </w:rPr>
      </w:pPr>
      <w:r w:rsidRPr="00F931F4">
        <w:rPr>
          <w:color w:val="3B3838" w:themeColor="background2" w:themeShade="40"/>
          <w:sz w:val="24"/>
          <w:szCs w:val="24"/>
          <w:lang w:val="en-US"/>
        </w:rPr>
        <w:t xml:space="preserve">Appendix </w:t>
      </w:r>
      <w:r>
        <w:rPr>
          <w:color w:val="3B3838" w:themeColor="background2" w:themeShade="40"/>
          <w:sz w:val="24"/>
          <w:szCs w:val="24"/>
          <w:lang w:val="en-US"/>
        </w:rPr>
        <w:t>2</w:t>
      </w:r>
    </w:p>
    <w:p w14:paraId="257B20A9" w14:textId="605321B3" w:rsidR="00F931F4" w:rsidRDefault="00F931F4" w:rsidP="00F931F4">
      <w:pPr>
        <w:jc w:val="center"/>
        <w:rPr>
          <w:b/>
          <w:bCs/>
          <w:sz w:val="32"/>
          <w:szCs w:val="32"/>
          <w:lang w:val="en-US"/>
        </w:rPr>
      </w:pPr>
      <w:r>
        <w:rPr>
          <w:b/>
          <w:bCs/>
          <w:sz w:val="32"/>
          <w:szCs w:val="32"/>
          <w:lang w:val="en-US"/>
        </w:rPr>
        <w:t>Z-score calculation with R</w:t>
      </w:r>
    </w:p>
    <w:p w14:paraId="3FE8CC02"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Import data</w:t>
      </w:r>
    </w:p>
    <w:p w14:paraId="60E72D2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rm</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(list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ls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1FBB6B56"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evi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read.csv2</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file.choose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header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TRUE)</w:t>
      </w:r>
    </w:p>
    <w:p w14:paraId="741190FD"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library</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dplyr</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60F43670"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evi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distinct</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13D962B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head</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15AC11B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Date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as.Date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paste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Year</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Date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sep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format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"%Y-%b-%d")</w:t>
      </w:r>
    </w:p>
    <w:p w14:paraId="05318004"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library</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openxlsx</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5708D2B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library</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ggplot2</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0887EE2E"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61C90352"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Create a function to calculate Z score sorted by MONTHS</w:t>
      </w:r>
    </w:p>
    <w:p w14:paraId="77914BDC"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lastRenderedPageBreak/>
        <w:t xml:space="preserve">calculate_monthly_z_scores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function(</w:t>
      </w:r>
      <w:r w:rsidRPr="00DC11DA">
        <w:rPr>
          <w:rFonts w:ascii="Ubuntu Mono" w:eastAsia="Times New Roman" w:hAnsi="Ubuntu Mono" w:cs="Times New Roman"/>
          <w:color w:val="3B3838" w:themeColor="background2" w:themeShade="40"/>
          <w:sz w:val="21"/>
          <w:szCs w:val="21"/>
          <w:highlight w:val="lightGray"/>
          <w:shd w:val="clear" w:color="auto" w:fill="000000"/>
        </w:rPr>
        <w:t>data</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1C18266B"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6586952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month_data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data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%&gt;%</w:t>
      </w:r>
    </w:p>
    <w:p w14:paraId="77143761"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filter</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Month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5D9D720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7C2B949C"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 Calculate the mean and standard deviation for the specified month</w:t>
      </w:r>
    </w:p>
    <w:p w14:paraId="2EF1155E"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mean_month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mean</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month_data</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na.rm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TRUE)</w:t>
      </w:r>
    </w:p>
    <w:p w14:paraId="71CD71D1"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std_month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sd</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month_data</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na.rm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TRUE)</w:t>
      </w:r>
    </w:p>
    <w:p w14:paraId="71944161"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5F9D1A27"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 Calculate Z-scores for the specified month</w:t>
      </w:r>
    </w:p>
    <w:p w14:paraId="2901240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month_data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month_data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%&gt;%</w:t>
      </w:r>
    </w:p>
    <w:p w14:paraId="2BCF3266"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mutate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Z_Score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EVI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mean_month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std_month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46CD4C7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4CFA7FA4"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return(</w:t>
      </w:r>
      <w:r w:rsidRPr="00DC11DA">
        <w:rPr>
          <w:rFonts w:ascii="Ubuntu Mono" w:eastAsia="Times New Roman" w:hAnsi="Ubuntu Mono" w:cs="Times New Roman"/>
          <w:color w:val="3B3838" w:themeColor="background2" w:themeShade="40"/>
          <w:sz w:val="21"/>
          <w:szCs w:val="21"/>
          <w:highlight w:val="lightGray"/>
          <w:shd w:val="clear" w:color="auto" w:fill="000000"/>
        </w:rPr>
        <w:t>month_data</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40FF8255"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2537C2DC"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673B2C70"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Apply the function</w:t>
      </w:r>
    </w:p>
    <w:p w14:paraId="6424BF91"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Jan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"Jan")</w:t>
      </w:r>
    </w:p>
    <w:p w14:paraId="70D619AE"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Feb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"Feb")</w:t>
      </w:r>
    </w:p>
    <w:p w14:paraId="60A419A7"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Mar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"Mar")</w:t>
      </w:r>
    </w:p>
    <w:p w14:paraId="1278F5C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Apr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"Apr")</w:t>
      </w:r>
    </w:p>
    <w:p w14:paraId="457ACD6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May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"May")</w:t>
      </w:r>
    </w:p>
    <w:p w14:paraId="1325F183"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Jun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"Jun")</w:t>
      </w:r>
    </w:p>
    <w:p w14:paraId="31AED7F4"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Jul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"Jul")</w:t>
      </w:r>
    </w:p>
    <w:p w14:paraId="1B9F694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Aug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"Aug")</w:t>
      </w:r>
    </w:p>
    <w:p w14:paraId="4D97C1FB"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Sep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"Sep")</w:t>
      </w:r>
    </w:p>
    <w:p w14:paraId="51F9A28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Oct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"Oct")</w:t>
      </w:r>
    </w:p>
    <w:p w14:paraId="70DE22C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Nov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"Nov")</w:t>
      </w:r>
    </w:p>
    <w:p w14:paraId="14E87260"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Dec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calculate_monthly_z_scores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evi</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"Dec")</w:t>
      </w:r>
    </w:p>
    <w:p w14:paraId="34789721"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14AA70E"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Combine all the monthly Z-score data frames into one</w:t>
      </w:r>
    </w:p>
    <w:p w14:paraId="77F7844C"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all_monthly_data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&lt;-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bind_rows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6D9B4AF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Jan</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Feb</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Mar</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Apr</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May</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Jun</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79990E59"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Jul</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Aug</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Sep</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Oct</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Nov</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Dec</w:t>
      </w:r>
    </w:p>
    <w:p w14:paraId="7FC853F4"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4349BFEF"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7F551D3F"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Plotting</w:t>
      </w:r>
    </w:p>
    <w:p w14:paraId="7F4FE987"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ggplot</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all_monthly_data</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aes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x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Date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y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Z_Score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37BED2C2"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geom_line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2EA839EA"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labs</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x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NULL,</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y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"Z Score")</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06C28CE5"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ggtitle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("Z Scores Over Time (2015-2022)")</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70A3DA38"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scale_x_date</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date_labels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"%Y",</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date_breaks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 year")</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p>
    <w:p w14:paraId="58F79CEA"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facet_wrap</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Month</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scales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DC11DA">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DC11DA">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"free_x")</w:t>
      </w:r>
    </w:p>
    <w:p w14:paraId="2E4B9F8A" w14:textId="77777777" w:rsidR="00DC11DA" w:rsidRPr="00DC11DA" w:rsidRDefault="00DC11DA" w:rsidP="00DC11DA">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26344581" w14:textId="77777777" w:rsidR="00DC11DA" w:rsidRPr="00DC11DA" w:rsidRDefault="00DC11DA" w:rsidP="00DC11DA">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DC11DA">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Export to Excel</w:t>
      </w:r>
    </w:p>
    <w:p w14:paraId="7F3CAA3B" w14:textId="3E5B2D92" w:rsidR="00F931F4" w:rsidRDefault="00DC11DA" w:rsidP="00DC11DA">
      <w:pPr>
        <w:rPr>
          <w:rFonts w:ascii="Ubuntu Mono" w:eastAsia="Times New Roman" w:hAnsi="Ubuntu Mono" w:cs="Times New Roman"/>
          <w:color w:val="3B3838" w:themeColor="background2" w:themeShade="40"/>
          <w:sz w:val="21"/>
          <w:szCs w:val="21"/>
          <w:bdr w:val="single" w:sz="2" w:space="0" w:color="D9D9E3" w:frame="1"/>
          <w:shd w:val="clear" w:color="auto" w:fill="000000"/>
        </w:rPr>
      </w:pPr>
      <w:r w:rsidRPr="008028A6">
        <w:rPr>
          <w:rFonts w:ascii="Ubuntu Mono" w:eastAsia="Times New Roman" w:hAnsi="Ubuntu Mono" w:cs="Times New Roman"/>
          <w:color w:val="3B3838" w:themeColor="background2" w:themeShade="40"/>
          <w:sz w:val="21"/>
          <w:szCs w:val="21"/>
          <w:highlight w:val="lightGray"/>
          <w:shd w:val="clear" w:color="auto" w:fill="000000"/>
        </w:rPr>
        <w:t>write.xlsx</w:t>
      </w:r>
      <w:r w:rsidRPr="008028A6">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8028A6">
        <w:rPr>
          <w:rFonts w:ascii="Ubuntu Mono" w:eastAsia="Times New Roman" w:hAnsi="Ubuntu Mono" w:cs="Times New Roman"/>
          <w:color w:val="3B3838" w:themeColor="background2" w:themeShade="40"/>
          <w:sz w:val="21"/>
          <w:szCs w:val="21"/>
          <w:highlight w:val="lightGray"/>
          <w:shd w:val="clear" w:color="auto" w:fill="000000"/>
        </w:rPr>
        <w:t>all_monthly_data</w:t>
      </w:r>
      <w:r w:rsidRPr="008028A6">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8028A6">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8028A6">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"evi14_Zscore_Months.xlsx",</w:t>
      </w:r>
      <w:r w:rsidRPr="008028A6">
        <w:rPr>
          <w:rFonts w:ascii="Ubuntu Mono" w:eastAsia="Times New Roman" w:hAnsi="Ubuntu Mono" w:cs="Times New Roman"/>
          <w:color w:val="3B3838" w:themeColor="background2" w:themeShade="40"/>
          <w:sz w:val="21"/>
          <w:szCs w:val="21"/>
          <w:highlight w:val="lightGray"/>
          <w:shd w:val="clear" w:color="auto" w:fill="000000"/>
        </w:rPr>
        <w:t xml:space="preserve"> rowNames </w:t>
      </w:r>
      <w:r w:rsidRPr="008028A6">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w:t>
      </w:r>
      <w:r w:rsidRPr="008028A6">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8028A6">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p>
    <w:p w14:paraId="705A0686" w14:textId="05C92F8B" w:rsidR="00E474D7" w:rsidRDefault="00E474D7" w:rsidP="00E474D7">
      <w:pPr>
        <w:jc w:val="center"/>
        <w:rPr>
          <w:color w:val="3B3838" w:themeColor="background2" w:themeShade="40"/>
          <w:sz w:val="24"/>
          <w:szCs w:val="24"/>
          <w:lang w:val="en-US"/>
        </w:rPr>
      </w:pPr>
      <w:r w:rsidRPr="00F931F4">
        <w:rPr>
          <w:color w:val="3B3838" w:themeColor="background2" w:themeShade="40"/>
          <w:sz w:val="24"/>
          <w:szCs w:val="24"/>
          <w:lang w:val="en-US"/>
        </w:rPr>
        <w:t xml:space="preserve">Appendix </w:t>
      </w:r>
      <w:r>
        <w:rPr>
          <w:color w:val="3B3838" w:themeColor="background2" w:themeShade="40"/>
          <w:sz w:val="24"/>
          <w:szCs w:val="24"/>
          <w:lang w:val="en-US"/>
        </w:rPr>
        <w:t>3</w:t>
      </w:r>
    </w:p>
    <w:p w14:paraId="2AA62FB8" w14:textId="5A04A3F7" w:rsidR="00E474D7" w:rsidRPr="00C51C47" w:rsidRDefault="00E474D7" w:rsidP="00E474D7">
      <w:pPr>
        <w:jc w:val="center"/>
        <w:rPr>
          <w:b/>
          <w:bCs/>
          <w:sz w:val="32"/>
          <w:szCs w:val="32"/>
          <w:lang w:val="en-US"/>
        </w:rPr>
      </w:pPr>
      <w:r w:rsidRPr="00C51C47">
        <w:rPr>
          <w:b/>
          <w:bCs/>
          <w:sz w:val="32"/>
          <w:szCs w:val="32"/>
          <w:lang w:val="en-US"/>
        </w:rPr>
        <w:t>Real-color images collection with GEE</w:t>
      </w:r>
    </w:p>
    <w:p w14:paraId="0456ACA0"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Load Sentinel-2 data</w:t>
      </w:r>
    </w:p>
    <w:p w14:paraId="0C2920D6"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sent2 = ee.</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ImageCollection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'COPERNICUS/S2_SR'</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20DD79C0"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6B948394"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image = ee.</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Image</w:t>
      </w:r>
      <w:r w:rsidRPr="00C51C47">
        <w:rPr>
          <w:rFonts w:ascii="Ubuntu Mono" w:eastAsia="Times New Roman" w:hAnsi="Ubuntu Mono" w:cs="Times New Roman"/>
          <w:color w:val="3B3838" w:themeColor="background2" w:themeShade="40"/>
          <w:sz w:val="21"/>
          <w:szCs w:val="21"/>
          <w:highlight w:val="lightGray"/>
          <w:shd w:val="clear" w:color="auto" w:fill="000000"/>
        </w:rPr>
        <w:t>(sent2</w:t>
      </w:r>
    </w:p>
    <w:p w14:paraId="3B88B3E3"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filterDate</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"2020-02-26"</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"2020-03-08"</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0669CD55"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filterBounds</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(studyArea) </w:t>
      </w:r>
    </w:p>
    <w:p w14:paraId="23F6DC65"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sort</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"CLOUD_COVERAGE_ASSESSMENT"</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5071D01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first</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3949653D"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(image,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450</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4500</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bands</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'B4'</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'B3'</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'B2'</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'Sentinel 2 RGB L2A'</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4FBDAF4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3AFAE428"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trueColor = {</w:t>
      </w:r>
    </w:p>
    <w:p w14:paraId="460F9B70"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lastRenderedPageBreak/>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bands</w:t>
      </w:r>
      <w:r w:rsidRPr="00C51C47">
        <w:rPr>
          <w:rFonts w:ascii="Ubuntu Mono" w:eastAsia="Times New Roman" w:hAnsi="Ubuntu Mono" w:cs="Times New Roman"/>
          <w:color w:val="3B3838" w:themeColor="background2" w:themeShade="40"/>
          <w:sz w:val="21"/>
          <w:szCs w:val="21"/>
          <w:highlight w:val="lightGray"/>
          <w:shd w:val="clear" w:color="auto" w:fill="000000"/>
        </w:rPr>
        <w:t>: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"B4"</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"B3"</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"B2"</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5FCAE769"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0</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061C8B2D"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3000</w:t>
      </w:r>
    </w:p>
    <w:p w14:paraId="101403A2"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6ADC1FD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9BF3C1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(image, trueColor,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"True Color Image"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58716A9D"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1213F995"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Selecting the SCL (Scene Classification Band)</w:t>
      </w:r>
    </w:p>
    <w:p w14:paraId="235A75DD"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scl = image.</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select</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'SCL'</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6068639E"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(scl,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'SCL Band'</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1FC2976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07379062"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Selecting the cloud shadow and cloud masks (3,7,8,9);</w:t>
      </w:r>
    </w:p>
    <w:p w14:paraId="79AAAF07"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cloud_shadow = scl.</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eq</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3</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24099EE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cloud_low = scl.</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eq</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7</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2022957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cloud_medium = scl.</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eq</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8</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69CD700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cloud_high = scl.</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eq</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9</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0950201B"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(cloud_high,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0</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palette</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'black'</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'red'</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'Cloud High Binary Mask'</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61EC5192"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42023CDC"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Merging the masks together</w:t>
      </w:r>
    </w:p>
    <w:p w14:paraId="6AE59032"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cloud_mask = cloud_shadow.</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w:t>
      </w:r>
      <w:r w:rsidRPr="00C51C47">
        <w:rPr>
          <w:rFonts w:ascii="Ubuntu Mono" w:eastAsia="Times New Roman" w:hAnsi="Ubuntu Mono" w:cs="Times New Roman"/>
          <w:color w:val="3B3838" w:themeColor="background2" w:themeShade="40"/>
          <w:sz w:val="21"/>
          <w:szCs w:val="21"/>
          <w:highlight w:val="lightGray"/>
          <w:shd w:val="clear" w:color="auto" w:fill="000000"/>
        </w:rPr>
        <w:t>(cloud_low).</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w:t>
      </w:r>
      <w:r w:rsidRPr="00C51C47">
        <w:rPr>
          <w:rFonts w:ascii="Ubuntu Mono" w:eastAsia="Times New Roman" w:hAnsi="Ubuntu Mono" w:cs="Times New Roman"/>
          <w:color w:val="3B3838" w:themeColor="background2" w:themeShade="40"/>
          <w:sz w:val="21"/>
          <w:szCs w:val="21"/>
          <w:highlight w:val="lightGray"/>
          <w:shd w:val="clear" w:color="auto" w:fill="000000"/>
        </w:rPr>
        <w:t>(cloud_medium).</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w:t>
      </w:r>
      <w:r w:rsidRPr="00C51C47">
        <w:rPr>
          <w:rFonts w:ascii="Ubuntu Mono" w:eastAsia="Times New Roman" w:hAnsi="Ubuntu Mono" w:cs="Times New Roman"/>
          <w:color w:val="3B3838" w:themeColor="background2" w:themeShade="40"/>
          <w:sz w:val="21"/>
          <w:szCs w:val="21"/>
          <w:highlight w:val="lightGray"/>
          <w:shd w:val="clear" w:color="auto" w:fill="000000"/>
        </w:rPr>
        <w:t>(cloud_high);</w:t>
      </w:r>
    </w:p>
    <w:p w14:paraId="03D9CAE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(cloud_mask,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0</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palette</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'black'</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'red'</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'Merged Cloud Masks'</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554A83D8"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26B0D395"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Creating a uniary mask image from the binary mask image i.e. replacing the black with nulls</w:t>
      </w:r>
    </w:p>
    <w:p w14:paraId="68B1B3FF"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cloud_uni = cloud_mask.</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eq</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0</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selfMask</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045338AC"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(cloud_uni,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palette</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'red'</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'Cloud Uniary Mask'</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false</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07B1DBB4"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4D464B3A"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Finally masking the original image (or bands) with cloud mask</w:t>
      </w:r>
    </w:p>
    <w:p w14:paraId="1CC0CAD0"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cloud_masked = image.</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updateMask</w:t>
      </w:r>
      <w:r w:rsidRPr="00C51C47">
        <w:rPr>
          <w:rFonts w:ascii="Ubuntu Mono" w:eastAsia="Times New Roman" w:hAnsi="Ubuntu Mono" w:cs="Times New Roman"/>
          <w:color w:val="3B3838" w:themeColor="background2" w:themeShade="40"/>
          <w:sz w:val="21"/>
          <w:szCs w:val="21"/>
          <w:highlight w:val="lightGray"/>
          <w:shd w:val="clear" w:color="auto" w:fill="000000"/>
        </w:rPr>
        <w:t>(cloud_uni);</w:t>
      </w:r>
    </w:p>
    <w:p w14:paraId="2B313FC4"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(cloud_masked,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min</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1251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max</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6001</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gamma</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1.6</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bands</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'B4'</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'B3'</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'B2'</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'Cloud Masked'</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1B681081"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024DF797"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TRANSPARENT Study Border</w:t>
      </w:r>
    </w:p>
    <w:p w14:paraId="041FFD5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shown =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true</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 xml:space="preserve">// true or false, 1 or 0 </w:t>
      </w:r>
    </w:p>
    <w:p w14:paraId="5A472097"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opacity =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0.05</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 number [0-1]</w:t>
      </w:r>
    </w:p>
    <w:p w14:paraId="75BA28D8"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nameLayer =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'border'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 string</w:t>
      </w:r>
    </w:p>
    <w:p w14:paraId="01BDDBE3"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var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visParams =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color</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'#FFFFFF77'</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 </w:t>
      </w:r>
    </w:p>
    <w:p w14:paraId="6BA938D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addLayer</w:t>
      </w:r>
      <w:r w:rsidRPr="00C51C47">
        <w:rPr>
          <w:rFonts w:ascii="Ubuntu Mono" w:eastAsia="Times New Roman" w:hAnsi="Ubuntu Mono" w:cs="Times New Roman"/>
          <w:color w:val="3B3838" w:themeColor="background2" w:themeShade="40"/>
          <w:sz w:val="21"/>
          <w:szCs w:val="21"/>
          <w:highlight w:val="lightGray"/>
          <w:shd w:val="clear" w:color="auto" w:fill="000000"/>
        </w:rPr>
        <w:t>(studyArea, visParams, nameLayer, shown, opacity);</w:t>
      </w:r>
    </w:p>
    <w:p w14:paraId="55F6F58A" w14:textId="77777777" w:rsidR="00C51C47" w:rsidRPr="00C51C47" w:rsidRDefault="00C51C47" w:rsidP="00C51C47">
      <w:pPr>
        <w:spacing w:after="0" w:line="240" w:lineRule="auto"/>
        <w:rPr>
          <w:rFonts w:ascii="Ubuntu Mono" w:eastAsia="Times New Roman" w:hAnsi="Ubuntu Mono" w:cs="Times New Roman"/>
          <w:color w:val="3B3838" w:themeColor="background2" w:themeShade="40"/>
          <w:sz w:val="21"/>
          <w:szCs w:val="21"/>
          <w:highlight w:val="lightGray"/>
          <w:shd w:val="clear" w:color="auto" w:fill="000000"/>
        </w:rPr>
      </w:pPr>
    </w:p>
    <w:p w14:paraId="7E3680BA" w14:textId="77777777" w:rsidR="00C51C47" w:rsidRPr="00C51C47" w:rsidRDefault="00C51C47" w:rsidP="00C51C47">
      <w:pPr>
        <w:spacing w:after="0" w:line="240" w:lineRule="auto"/>
        <w:rPr>
          <w:rFonts w:ascii="Ubuntu Mono" w:eastAsia="Times New Roman" w:hAnsi="Ubuntu Mono" w:cs="Times New Roman"/>
          <w:b/>
          <w:bCs/>
          <w:color w:val="3B3838" w:themeColor="background2" w:themeShade="40"/>
          <w:sz w:val="21"/>
          <w:szCs w:val="21"/>
          <w:highlight w:val="lightGray"/>
          <w:shd w:val="clear" w:color="auto" w:fill="000000"/>
        </w:rPr>
      </w:pPr>
      <w:r w:rsidRPr="00C51C47">
        <w:rPr>
          <w:rFonts w:ascii="Ubuntu Mono" w:eastAsia="Times New Roman" w:hAnsi="Ubuntu Mono" w:cs="Times New Roman"/>
          <w:b/>
          <w:bCs/>
          <w:color w:val="3B3838" w:themeColor="background2" w:themeShade="40"/>
          <w:sz w:val="21"/>
          <w:szCs w:val="21"/>
          <w:highlight w:val="lightGray"/>
          <w:bdr w:val="single" w:sz="2" w:space="0" w:color="D9D9E3" w:frame="1"/>
          <w:shd w:val="clear" w:color="auto" w:fill="000000"/>
        </w:rPr>
        <w:t>// Zoom to study area</w:t>
      </w:r>
    </w:p>
    <w:p w14:paraId="1D8F8E1B" w14:textId="0BF5585C" w:rsidR="00E474D7" w:rsidRPr="00C51C47" w:rsidRDefault="00C51C47" w:rsidP="00C51C47">
      <w:pPr>
        <w:rPr>
          <w:b/>
          <w:bCs/>
          <w:color w:val="3B3838" w:themeColor="background2" w:themeShade="40"/>
          <w:sz w:val="32"/>
          <w:szCs w:val="32"/>
          <w:lang w:val="en-US"/>
        </w:rPr>
      </w:pP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Map</w:t>
      </w:r>
      <w:r w:rsidRPr="00C51C47">
        <w:rPr>
          <w:rFonts w:ascii="Ubuntu Mono" w:eastAsia="Times New Roman" w:hAnsi="Ubuntu Mono" w:cs="Times New Roman"/>
          <w:color w:val="3B3838" w:themeColor="background2" w:themeShade="40"/>
          <w:sz w:val="21"/>
          <w:szCs w:val="21"/>
          <w:highlight w:val="lightGray"/>
          <w:shd w:val="clear" w:color="auto" w:fill="000000"/>
        </w:rPr>
        <w:t>.</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centerObject</w:t>
      </w:r>
      <w:r w:rsidRPr="00C51C47">
        <w:rPr>
          <w:rFonts w:ascii="Ubuntu Mono" w:eastAsia="Times New Roman" w:hAnsi="Ubuntu Mono" w:cs="Times New Roman"/>
          <w:color w:val="3B3838" w:themeColor="background2" w:themeShade="40"/>
          <w:sz w:val="21"/>
          <w:szCs w:val="21"/>
          <w:highlight w:val="lightGray"/>
          <w:shd w:val="clear" w:color="auto" w:fill="000000"/>
        </w:rPr>
        <w:t xml:space="preserve">(studyArea, </w:t>
      </w:r>
      <w:r w:rsidRPr="00C51C47">
        <w:rPr>
          <w:rFonts w:ascii="Ubuntu Mono" w:eastAsia="Times New Roman" w:hAnsi="Ubuntu Mono" w:cs="Times New Roman"/>
          <w:color w:val="3B3838" w:themeColor="background2" w:themeShade="40"/>
          <w:sz w:val="21"/>
          <w:szCs w:val="21"/>
          <w:highlight w:val="lightGray"/>
          <w:bdr w:val="single" w:sz="2" w:space="0" w:color="D9D9E3" w:frame="1"/>
          <w:shd w:val="clear" w:color="auto" w:fill="000000"/>
        </w:rPr>
        <w:t>15</w:t>
      </w:r>
      <w:r w:rsidRPr="00C51C47">
        <w:rPr>
          <w:rFonts w:ascii="Ubuntu Mono" w:eastAsia="Times New Roman" w:hAnsi="Ubuntu Mono" w:cs="Times New Roman"/>
          <w:color w:val="3B3838" w:themeColor="background2" w:themeShade="40"/>
          <w:sz w:val="21"/>
          <w:szCs w:val="21"/>
          <w:highlight w:val="lightGray"/>
          <w:shd w:val="clear" w:color="auto" w:fill="000000"/>
        </w:rPr>
        <w:t>);</w:t>
      </w:r>
    </w:p>
    <w:p w14:paraId="137ABAFC" w14:textId="77777777" w:rsidR="00E474D7" w:rsidRDefault="00E474D7" w:rsidP="00E474D7">
      <w:pPr>
        <w:jc w:val="center"/>
        <w:rPr>
          <w:color w:val="3B3838" w:themeColor="background2" w:themeShade="40"/>
          <w:sz w:val="24"/>
          <w:szCs w:val="24"/>
          <w:lang w:val="en-US"/>
        </w:rPr>
      </w:pPr>
    </w:p>
    <w:p w14:paraId="495B7322" w14:textId="77777777" w:rsidR="00E474D7" w:rsidRPr="008028A6" w:rsidRDefault="00E474D7" w:rsidP="00E474D7">
      <w:pPr>
        <w:jc w:val="center"/>
        <w:rPr>
          <w:color w:val="3B3838" w:themeColor="background2" w:themeShade="40"/>
          <w:sz w:val="24"/>
          <w:szCs w:val="24"/>
          <w:lang w:val="en-US"/>
        </w:rPr>
      </w:pPr>
    </w:p>
    <w:sectPr w:rsidR="00E474D7" w:rsidRPr="008028A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B50A7A"/>
    <w:multiLevelType w:val="hybridMultilevel"/>
    <w:tmpl w:val="4852D9C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5CFB521A"/>
    <w:multiLevelType w:val="hybridMultilevel"/>
    <w:tmpl w:val="23CE05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5EF93072"/>
    <w:multiLevelType w:val="hybridMultilevel"/>
    <w:tmpl w:val="985218D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21121985">
    <w:abstractNumId w:val="1"/>
  </w:num>
  <w:num w:numId="2" w16cid:durableId="14384664">
    <w:abstractNumId w:val="0"/>
  </w:num>
  <w:num w:numId="3" w16cid:durableId="1698697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556"/>
    <w:rsid w:val="000011F4"/>
    <w:rsid w:val="000B063F"/>
    <w:rsid w:val="000B722C"/>
    <w:rsid w:val="000C3D30"/>
    <w:rsid w:val="000D0475"/>
    <w:rsid w:val="000E53A2"/>
    <w:rsid w:val="001106D6"/>
    <w:rsid w:val="00184977"/>
    <w:rsid w:val="001A290B"/>
    <w:rsid w:val="001E415A"/>
    <w:rsid w:val="00224E7E"/>
    <w:rsid w:val="00244302"/>
    <w:rsid w:val="002A4551"/>
    <w:rsid w:val="002B1615"/>
    <w:rsid w:val="002C6D3B"/>
    <w:rsid w:val="002D3E25"/>
    <w:rsid w:val="002F01C2"/>
    <w:rsid w:val="00302AED"/>
    <w:rsid w:val="00343806"/>
    <w:rsid w:val="00376BC8"/>
    <w:rsid w:val="00391795"/>
    <w:rsid w:val="00392B83"/>
    <w:rsid w:val="003C7534"/>
    <w:rsid w:val="0042190C"/>
    <w:rsid w:val="0044699A"/>
    <w:rsid w:val="0047516F"/>
    <w:rsid w:val="00484421"/>
    <w:rsid w:val="00493BA4"/>
    <w:rsid w:val="004A309E"/>
    <w:rsid w:val="004A5BE8"/>
    <w:rsid w:val="004B08F3"/>
    <w:rsid w:val="004B167D"/>
    <w:rsid w:val="004B3EDB"/>
    <w:rsid w:val="004C5D47"/>
    <w:rsid w:val="00502A9B"/>
    <w:rsid w:val="00524278"/>
    <w:rsid w:val="005361F5"/>
    <w:rsid w:val="00544ED0"/>
    <w:rsid w:val="005522E7"/>
    <w:rsid w:val="005677FB"/>
    <w:rsid w:val="00593E4F"/>
    <w:rsid w:val="005A19EC"/>
    <w:rsid w:val="005C0F1F"/>
    <w:rsid w:val="005C179D"/>
    <w:rsid w:val="005C1D72"/>
    <w:rsid w:val="005E14A4"/>
    <w:rsid w:val="005E6619"/>
    <w:rsid w:val="005F4F3C"/>
    <w:rsid w:val="006041DE"/>
    <w:rsid w:val="0066221B"/>
    <w:rsid w:val="0069599C"/>
    <w:rsid w:val="006C5E0B"/>
    <w:rsid w:val="00710007"/>
    <w:rsid w:val="00736DEE"/>
    <w:rsid w:val="00745C8E"/>
    <w:rsid w:val="00771C37"/>
    <w:rsid w:val="007748AC"/>
    <w:rsid w:val="007A5C8C"/>
    <w:rsid w:val="007C00BD"/>
    <w:rsid w:val="007C4584"/>
    <w:rsid w:val="007D19D4"/>
    <w:rsid w:val="007E603A"/>
    <w:rsid w:val="007E780A"/>
    <w:rsid w:val="007F2818"/>
    <w:rsid w:val="008028A6"/>
    <w:rsid w:val="00822667"/>
    <w:rsid w:val="00837368"/>
    <w:rsid w:val="00867949"/>
    <w:rsid w:val="008A3878"/>
    <w:rsid w:val="008B7D70"/>
    <w:rsid w:val="008D6494"/>
    <w:rsid w:val="008E06EF"/>
    <w:rsid w:val="008E7956"/>
    <w:rsid w:val="009153A4"/>
    <w:rsid w:val="00927119"/>
    <w:rsid w:val="00975EDC"/>
    <w:rsid w:val="009A042B"/>
    <w:rsid w:val="009B318D"/>
    <w:rsid w:val="009F5619"/>
    <w:rsid w:val="00A20D0B"/>
    <w:rsid w:val="00A406B6"/>
    <w:rsid w:val="00A63967"/>
    <w:rsid w:val="00A80FE4"/>
    <w:rsid w:val="00A86679"/>
    <w:rsid w:val="00A8764D"/>
    <w:rsid w:val="00A9296C"/>
    <w:rsid w:val="00AA049C"/>
    <w:rsid w:val="00AD5658"/>
    <w:rsid w:val="00AF2386"/>
    <w:rsid w:val="00B10311"/>
    <w:rsid w:val="00B2380F"/>
    <w:rsid w:val="00B618AB"/>
    <w:rsid w:val="00B87CAB"/>
    <w:rsid w:val="00BA1775"/>
    <w:rsid w:val="00BC1EF3"/>
    <w:rsid w:val="00BC436D"/>
    <w:rsid w:val="00BC5AF5"/>
    <w:rsid w:val="00C21831"/>
    <w:rsid w:val="00C51C47"/>
    <w:rsid w:val="00C67B76"/>
    <w:rsid w:val="00C91042"/>
    <w:rsid w:val="00C925A1"/>
    <w:rsid w:val="00CB0BA4"/>
    <w:rsid w:val="00CB7823"/>
    <w:rsid w:val="00CF32C3"/>
    <w:rsid w:val="00CF5E2E"/>
    <w:rsid w:val="00D47348"/>
    <w:rsid w:val="00D50E95"/>
    <w:rsid w:val="00D51703"/>
    <w:rsid w:val="00D52D26"/>
    <w:rsid w:val="00D54C3E"/>
    <w:rsid w:val="00D87D22"/>
    <w:rsid w:val="00DB6610"/>
    <w:rsid w:val="00DC11DA"/>
    <w:rsid w:val="00DC62C7"/>
    <w:rsid w:val="00DD4106"/>
    <w:rsid w:val="00DD7A29"/>
    <w:rsid w:val="00E05981"/>
    <w:rsid w:val="00E07A6D"/>
    <w:rsid w:val="00E10403"/>
    <w:rsid w:val="00E125DA"/>
    <w:rsid w:val="00E179A4"/>
    <w:rsid w:val="00E46DFE"/>
    <w:rsid w:val="00E474D7"/>
    <w:rsid w:val="00E64C09"/>
    <w:rsid w:val="00E66663"/>
    <w:rsid w:val="00E96A6E"/>
    <w:rsid w:val="00EC672F"/>
    <w:rsid w:val="00ED5B52"/>
    <w:rsid w:val="00EF5259"/>
    <w:rsid w:val="00F2259C"/>
    <w:rsid w:val="00F36AFD"/>
    <w:rsid w:val="00F42556"/>
    <w:rsid w:val="00F638E0"/>
    <w:rsid w:val="00F71712"/>
    <w:rsid w:val="00F72155"/>
    <w:rsid w:val="00F931F4"/>
    <w:rsid w:val="00FA258E"/>
    <w:rsid w:val="00FB5A45"/>
    <w:rsid w:val="00FB6406"/>
    <w:rsid w:val="00FC027C"/>
    <w:rsid w:val="00FE561D"/>
  </w:rsids>
  <m:mathPr>
    <m:mathFont m:val="Cambria Math"/>
    <m:brkBin m:val="before"/>
    <m:brkBinSub m:val="--"/>
    <m:smallFrac m:val="0"/>
    <m:dispDef/>
    <m:lMargin m:val="0"/>
    <m:rMargin m:val="0"/>
    <m:defJc m:val="centerGroup"/>
    <m:wrapIndent m:val="1440"/>
    <m:intLim m:val="subSup"/>
    <m:naryLim m:val="undOvr"/>
  </m:mathPr>
  <w:themeFontLang w:val="en-FI"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91CD1"/>
  <w15:chartTrackingRefBased/>
  <w15:docId w15:val="{9657CB46-BD4C-4166-B1B6-3EC6B1268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F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25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D4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4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D41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D410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D41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D410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D410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410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25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25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55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42556"/>
    <w:rPr>
      <w:color w:val="5A5A5A" w:themeColor="text1" w:themeTint="A5"/>
      <w:spacing w:val="15"/>
    </w:rPr>
  </w:style>
  <w:style w:type="character" w:styleId="Strong">
    <w:name w:val="Strong"/>
    <w:basedOn w:val="DefaultParagraphFont"/>
    <w:uiPriority w:val="22"/>
    <w:qFormat/>
    <w:rsid w:val="00F42556"/>
    <w:rPr>
      <w:b/>
      <w:bCs/>
    </w:rPr>
  </w:style>
  <w:style w:type="character" w:customStyle="1" w:styleId="Heading1Char">
    <w:name w:val="Heading 1 Char"/>
    <w:basedOn w:val="DefaultParagraphFont"/>
    <w:link w:val="Heading1"/>
    <w:uiPriority w:val="9"/>
    <w:rsid w:val="00F4255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DD4106"/>
    <w:rPr>
      <w:color w:val="666666"/>
    </w:rPr>
  </w:style>
  <w:style w:type="paragraph" w:customStyle="1" w:styleId="CitaviBibliographyEntry">
    <w:name w:val="Citavi Bibliography Entry"/>
    <w:basedOn w:val="Normal"/>
    <w:link w:val="CitaviBibliographyEntryChar"/>
    <w:uiPriority w:val="99"/>
    <w:rsid w:val="00DD4106"/>
    <w:pPr>
      <w:spacing w:after="120"/>
    </w:pPr>
  </w:style>
  <w:style w:type="character" w:customStyle="1" w:styleId="CitaviBibliographyEntryChar">
    <w:name w:val="Citavi Bibliography Entry Char"/>
    <w:basedOn w:val="DefaultParagraphFont"/>
    <w:link w:val="CitaviBibliographyEntry"/>
    <w:uiPriority w:val="99"/>
    <w:rsid w:val="00DD4106"/>
  </w:style>
  <w:style w:type="paragraph" w:customStyle="1" w:styleId="CitaviBibliographyHeading">
    <w:name w:val="Citavi Bibliography Heading"/>
    <w:basedOn w:val="Heading1"/>
    <w:link w:val="CitaviBibliographyHeadingChar"/>
    <w:uiPriority w:val="99"/>
    <w:rsid w:val="00DD4106"/>
  </w:style>
  <w:style w:type="character" w:customStyle="1" w:styleId="CitaviBibliographyHeadingChar">
    <w:name w:val="Citavi Bibliography Heading Char"/>
    <w:basedOn w:val="DefaultParagraphFont"/>
    <w:link w:val="CitaviBibliographyHeading"/>
    <w:uiPriority w:val="99"/>
    <w:rsid w:val="00DD4106"/>
    <w:rPr>
      <w:rFonts w:asciiTheme="majorHAnsi" w:eastAsiaTheme="majorEastAsia" w:hAnsiTheme="majorHAnsi" w:cstheme="majorBidi"/>
      <w:color w:val="2F5496" w:themeColor="accent1" w:themeShade="BF"/>
      <w:sz w:val="32"/>
      <w:szCs w:val="32"/>
    </w:rPr>
  </w:style>
  <w:style w:type="paragraph" w:customStyle="1" w:styleId="CitaviChapterBibliographyHeading">
    <w:name w:val="Citavi Chapter Bibliography Heading"/>
    <w:basedOn w:val="Heading2"/>
    <w:link w:val="CitaviChapterBibliographyHeadingChar"/>
    <w:uiPriority w:val="99"/>
    <w:rsid w:val="00DD4106"/>
  </w:style>
  <w:style w:type="character" w:customStyle="1" w:styleId="CitaviChapterBibliographyHeadingChar">
    <w:name w:val="Citavi Chapter Bibliography Heading Char"/>
    <w:basedOn w:val="DefaultParagraphFont"/>
    <w:link w:val="CitaviChapterBibliographyHeading"/>
    <w:uiPriority w:val="99"/>
    <w:rsid w:val="00DD4106"/>
    <w:rPr>
      <w:rFonts w:asciiTheme="majorHAnsi" w:eastAsiaTheme="majorEastAsia" w:hAnsiTheme="majorHAnsi" w:cstheme="majorBidi"/>
      <w:color w:val="2F5496" w:themeColor="accent1" w:themeShade="BF"/>
      <w:sz w:val="26"/>
      <w:szCs w:val="26"/>
    </w:rPr>
  </w:style>
  <w:style w:type="character" w:customStyle="1" w:styleId="Heading2Char">
    <w:name w:val="Heading 2 Char"/>
    <w:basedOn w:val="DefaultParagraphFont"/>
    <w:link w:val="Heading2"/>
    <w:uiPriority w:val="9"/>
    <w:semiHidden/>
    <w:rsid w:val="00DD4106"/>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Heading2"/>
    <w:link w:val="CitaviBibliographySubheading1Char"/>
    <w:uiPriority w:val="99"/>
    <w:rsid w:val="00DD4106"/>
    <w:pPr>
      <w:outlineLvl w:val="9"/>
    </w:pPr>
    <w:rPr>
      <w:sz w:val="24"/>
      <w:szCs w:val="24"/>
      <w:lang w:val="en-US"/>
    </w:rPr>
  </w:style>
  <w:style w:type="character" w:customStyle="1" w:styleId="CitaviBibliographySubheading1Char">
    <w:name w:val="Citavi Bibliography Subheading 1 Char"/>
    <w:basedOn w:val="DefaultParagraphFont"/>
    <w:link w:val="CitaviBibliographySubheading1"/>
    <w:uiPriority w:val="99"/>
    <w:rsid w:val="00DD4106"/>
    <w:rPr>
      <w:rFonts w:asciiTheme="majorHAnsi" w:eastAsiaTheme="majorEastAsia" w:hAnsiTheme="majorHAnsi" w:cstheme="majorBidi"/>
      <w:color w:val="2F5496" w:themeColor="accent1" w:themeShade="BF"/>
      <w:sz w:val="24"/>
      <w:szCs w:val="24"/>
      <w:lang w:val="en-US"/>
    </w:rPr>
  </w:style>
  <w:style w:type="paragraph" w:customStyle="1" w:styleId="CitaviBibliographySubheading2">
    <w:name w:val="Citavi Bibliography Subheading 2"/>
    <w:basedOn w:val="Heading3"/>
    <w:link w:val="CitaviBibliographySubheading2Char"/>
    <w:uiPriority w:val="99"/>
    <w:rsid w:val="00DD4106"/>
    <w:pPr>
      <w:outlineLvl w:val="9"/>
    </w:pPr>
    <w:rPr>
      <w:lang w:val="en-US"/>
    </w:rPr>
  </w:style>
  <w:style w:type="character" w:customStyle="1" w:styleId="CitaviBibliographySubheading2Char">
    <w:name w:val="Citavi Bibliography Subheading 2 Char"/>
    <w:basedOn w:val="DefaultParagraphFont"/>
    <w:link w:val="CitaviBibliographySubheading2"/>
    <w:uiPriority w:val="99"/>
    <w:rsid w:val="00DD4106"/>
    <w:rPr>
      <w:rFonts w:asciiTheme="majorHAnsi" w:eastAsiaTheme="majorEastAsia" w:hAnsiTheme="majorHAnsi" w:cstheme="majorBidi"/>
      <w:color w:val="1F3763" w:themeColor="accent1" w:themeShade="7F"/>
      <w:sz w:val="24"/>
      <w:szCs w:val="24"/>
      <w:lang w:val="en-US"/>
    </w:rPr>
  </w:style>
  <w:style w:type="character" w:customStyle="1" w:styleId="Heading3Char">
    <w:name w:val="Heading 3 Char"/>
    <w:basedOn w:val="DefaultParagraphFont"/>
    <w:link w:val="Heading3"/>
    <w:uiPriority w:val="9"/>
    <w:semiHidden/>
    <w:rsid w:val="00DD4106"/>
    <w:rPr>
      <w:rFonts w:asciiTheme="majorHAnsi" w:eastAsiaTheme="majorEastAsia" w:hAnsiTheme="majorHAnsi" w:cstheme="majorBidi"/>
      <w:color w:val="1F3763" w:themeColor="accent1" w:themeShade="7F"/>
      <w:sz w:val="24"/>
      <w:szCs w:val="24"/>
    </w:rPr>
  </w:style>
  <w:style w:type="paragraph" w:customStyle="1" w:styleId="CitaviBibliographySubheading3">
    <w:name w:val="Citavi Bibliography Subheading 3"/>
    <w:basedOn w:val="Heading4"/>
    <w:link w:val="CitaviBibliographySubheading3Char"/>
    <w:uiPriority w:val="99"/>
    <w:rsid w:val="00DD4106"/>
    <w:pPr>
      <w:outlineLvl w:val="9"/>
    </w:pPr>
    <w:rPr>
      <w:sz w:val="24"/>
      <w:szCs w:val="24"/>
      <w:lang w:val="en-US"/>
    </w:rPr>
  </w:style>
  <w:style w:type="character" w:customStyle="1" w:styleId="CitaviBibliographySubheading3Char">
    <w:name w:val="Citavi Bibliography Subheading 3 Char"/>
    <w:basedOn w:val="DefaultParagraphFont"/>
    <w:link w:val="CitaviBibliographySubheading3"/>
    <w:uiPriority w:val="99"/>
    <w:rsid w:val="00DD4106"/>
    <w:rPr>
      <w:rFonts w:asciiTheme="majorHAnsi" w:eastAsiaTheme="majorEastAsia" w:hAnsiTheme="majorHAnsi" w:cstheme="majorBidi"/>
      <w:i/>
      <w:iCs/>
      <w:color w:val="2F5496" w:themeColor="accent1" w:themeShade="BF"/>
      <w:sz w:val="24"/>
      <w:szCs w:val="24"/>
      <w:lang w:val="en-US"/>
    </w:rPr>
  </w:style>
  <w:style w:type="character" w:customStyle="1" w:styleId="Heading4Char">
    <w:name w:val="Heading 4 Char"/>
    <w:basedOn w:val="DefaultParagraphFont"/>
    <w:link w:val="Heading4"/>
    <w:uiPriority w:val="9"/>
    <w:semiHidden/>
    <w:rsid w:val="00DD4106"/>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Heading5"/>
    <w:link w:val="CitaviBibliographySubheading4Char"/>
    <w:uiPriority w:val="99"/>
    <w:rsid w:val="00DD4106"/>
    <w:pPr>
      <w:outlineLvl w:val="9"/>
    </w:pPr>
    <w:rPr>
      <w:sz w:val="24"/>
      <w:szCs w:val="24"/>
      <w:lang w:val="en-US"/>
    </w:rPr>
  </w:style>
  <w:style w:type="character" w:customStyle="1" w:styleId="CitaviBibliographySubheading4Char">
    <w:name w:val="Citavi Bibliography Subheading 4 Char"/>
    <w:basedOn w:val="DefaultParagraphFont"/>
    <w:link w:val="CitaviBibliographySubheading4"/>
    <w:uiPriority w:val="99"/>
    <w:rsid w:val="00DD4106"/>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DD4106"/>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Heading6"/>
    <w:link w:val="CitaviBibliographySubheading5Char"/>
    <w:uiPriority w:val="99"/>
    <w:rsid w:val="00DD4106"/>
    <w:pPr>
      <w:outlineLvl w:val="9"/>
    </w:pPr>
    <w:rPr>
      <w:sz w:val="24"/>
      <w:szCs w:val="24"/>
      <w:lang w:val="en-US"/>
    </w:rPr>
  </w:style>
  <w:style w:type="character" w:customStyle="1" w:styleId="CitaviBibliographySubheading5Char">
    <w:name w:val="Citavi Bibliography Subheading 5 Char"/>
    <w:basedOn w:val="DefaultParagraphFont"/>
    <w:link w:val="CitaviBibliographySubheading5"/>
    <w:uiPriority w:val="99"/>
    <w:rsid w:val="00DD4106"/>
    <w:rPr>
      <w:rFonts w:asciiTheme="majorHAnsi" w:eastAsiaTheme="majorEastAsia" w:hAnsiTheme="majorHAnsi" w:cstheme="majorBidi"/>
      <w:color w:val="1F3763" w:themeColor="accent1" w:themeShade="7F"/>
      <w:sz w:val="24"/>
      <w:szCs w:val="24"/>
      <w:lang w:val="en-US"/>
    </w:rPr>
  </w:style>
  <w:style w:type="character" w:customStyle="1" w:styleId="Heading6Char">
    <w:name w:val="Heading 6 Char"/>
    <w:basedOn w:val="DefaultParagraphFont"/>
    <w:link w:val="Heading6"/>
    <w:uiPriority w:val="9"/>
    <w:semiHidden/>
    <w:rsid w:val="00DD4106"/>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Heading7"/>
    <w:link w:val="CitaviBibliographySubheading6Char"/>
    <w:uiPriority w:val="99"/>
    <w:rsid w:val="00DD4106"/>
    <w:pPr>
      <w:outlineLvl w:val="9"/>
    </w:pPr>
    <w:rPr>
      <w:sz w:val="24"/>
      <w:szCs w:val="24"/>
      <w:lang w:val="en-US"/>
    </w:rPr>
  </w:style>
  <w:style w:type="character" w:customStyle="1" w:styleId="CitaviBibliographySubheading6Char">
    <w:name w:val="Citavi Bibliography Subheading 6 Char"/>
    <w:basedOn w:val="DefaultParagraphFont"/>
    <w:link w:val="CitaviBibliographySubheading6"/>
    <w:uiPriority w:val="99"/>
    <w:rsid w:val="00DD4106"/>
    <w:rPr>
      <w:rFonts w:asciiTheme="majorHAnsi" w:eastAsiaTheme="majorEastAsia" w:hAnsiTheme="majorHAnsi" w:cstheme="majorBidi"/>
      <w:i/>
      <w:iCs/>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DD4106"/>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Heading8"/>
    <w:link w:val="CitaviBibliographySubheading7Char"/>
    <w:uiPriority w:val="99"/>
    <w:rsid w:val="00DD4106"/>
    <w:pPr>
      <w:outlineLvl w:val="9"/>
    </w:pPr>
    <w:rPr>
      <w:sz w:val="24"/>
      <w:szCs w:val="24"/>
      <w:lang w:val="en-US"/>
    </w:rPr>
  </w:style>
  <w:style w:type="character" w:customStyle="1" w:styleId="CitaviBibliographySubheading7Char">
    <w:name w:val="Citavi Bibliography Subheading 7 Char"/>
    <w:basedOn w:val="DefaultParagraphFont"/>
    <w:link w:val="CitaviBibliographySubheading7"/>
    <w:uiPriority w:val="99"/>
    <w:rsid w:val="00DD4106"/>
    <w:rPr>
      <w:rFonts w:asciiTheme="majorHAnsi" w:eastAsiaTheme="majorEastAsia" w:hAnsiTheme="majorHAnsi" w:cstheme="majorBidi"/>
      <w:color w:val="272727" w:themeColor="text1" w:themeTint="D8"/>
      <w:sz w:val="24"/>
      <w:szCs w:val="24"/>
      <w:lang w:val="en-US"/>
    </w:rPr>
  </w:style>
  <w:style w:type="character" w:customStyle="1" w:styleId="Heading8Char">
    <w:name w:val="Heading 8 Char"/>
    <w:basedOn w:val="DefaultParagraphFont"/>
    <w:link w:val="Heading8"/>
    <w:uiPriority w:val="9"/>
    <w:semiHidden/>
    <w:rsid w:val="00DD4106"/>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Char"/>
    <w:uiPriority w:val="99"/>
    <w:rsid w:val="00DD4106"/>
    <w:pPr>
      <w:outlineLvl w:val="9"/>
    </w:pPr>
    <w:rPr>
      <w:sz w:val="24"/>
      <w:szCs w:val="24"/>
      <w:lang w:val="en-US"/>
    </w:rPr>
  </w:style>
  <w:style w:type="character" w:customStyle="1" w:styleId="CitaviBibliographySubheading8Char">
    <w:name w:val="Citavi Bibliography Subheading 8 Char"/>
    <w:basedOn w:val="DefaultParagraphFont"/>
    <w:link w:val="CitaviBibliographySubheading8"/>
    <w:uiPriority w:val="99"/>
    <w:rsid w:val="00DD4106"/>
    <w:rPr>
      <w:rFonts w:asciiTheme="majorHAnsi" w:eastAsiaTheme="majorEastAsia" w:hAnsiTheme="majorHAnsi" w:cstheme="majorBidi"/>
      <w:i/>
      <w:iCs/>
      <w:color w:val="272727" w:themeColor="text1" w:themeTint="D8"/>
      <w:sz w:val="24"/>
      <w:szCs w:val="24"/>
      <w:lang w:val="en-US"/>
    </w:rPr>
  </w:style>
  <w:style w:type="character" w:customStyle="1" w:styleId="Heading9Char">
    <w:name w:val="Heading 9 Char"/>
    <w:basedOn w:val="DefaultParagraphFont"/>
    <w:link w:val="Heading9"/>
    <w:uiPriority w:val="9"/>
    <w:semiHidden/>
    <w:rsid w:val="00DD410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DC62C7"/>
    <w:pPr>
      <w:ind w:left="720"/>
      <w:contextualSpacing/>
    </w:pPr>
  </w:style>
  <w:style w:type="table" w:styleId="TableGrid">
    <w:name w:val="Table Grid"/>
    <w:basedOn w:val="TableNormal"/>
    <w:uiPriority w:val="39"/>
    <w:rsid w:val="00E96A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07A6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53574">
      <w:bodyDiv w:val="1"/>
      <w:marLeft w:val="0"/>
      <w:marRight w:val="0"/>
      <w:marTop w:val="0"/>
      <w:marBottom w:val="0"/>
      <w:divBdr>
        <w:top w:val="none" w:sz="0" w:space="0" w:color="auto"/>
        <w:left w:val="none" w:sz="0" w:space="0" w:color="auto"/>
        <w:bottom w:val="none" w:sz="0" w:space="0" w:color="auto"/>
        <w:right w:val="none" w:sz="0" w:space="0" w:color="auto"/>
      </w:divBdr>
    </w:div>
    <w:div w:id="624317061">
      <w:bodyDiv w:val="1"/>
      <w:marLeft w:val="0"/>
      <w:marRight w:val="0"/>
      <w:marTop w:val="0"/>
      <w:marBottom w:val="0"/>
      <w:divBdr>
        <w:top w:val="none" w:sz="0" w:space="0" w:color="auto"/>
        <w:left w:val="none" w:sz="0" w:space="0" w:color="auto"/>
        <w:bottom w:val="none" w:sz="0" w:space="0" w:color="auto"/>
        <w:right w:val="none" w:sz="0" w:space="0" w:color="auto"/>
      </w:divBdr>
    </w:div>
    <w:div w:id="131106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glossaryDocument" Target="glossary/document.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199DECC-D103-4D4E-9824-D51E54E80876}"/>
      </w:docPartPr>
      <w:docPartBody>
        <w:p w:rsidR="004F7BB9" w:rsidRDefault="006914D4">
          <w:r w:rsidRPr="008C203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buntu Mono">
    <w:charset w:val="00"/>
    <w:family w:val="modern"/>
    <w:pitch w:val="fixed"/>
    <w:sig w:usb0="E00002FF" w:usb1="5000205B"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4D4"/>
    <w:rsid w:val="00097A75"/>
    <w:rsid w:val="004F7BB9"/>
    <w:rsid w:val="006914D4"/>
    <w:rsid w:val="008F0C76"/>
    <w:rsid w:val="00AE67CE"/>
    <w:rsid w:val="00C234EF"/>
  </w:rsids>
  <m:mathPr>
    <m:mathFont m:val="Cambria Math"/>
    <m:brkBin m:val="before"/>
    <m:brkBinSub m:val="--"/>
    <m:smallFrac m:val="0"/>
    <m:dispDef/>
    <m:lMargin m:val="0"/>
    <m:rMargin m:val="0"/>
    <m:defJc m:val="centerGroup"/>
    <m:wrapIndent m:val="1440"/>
    <m:intLim m:val="subSup"/>
    <m:naryLim m:val="undOvr"/>
  </m:mathPr>
  <w:themeFontLang w:val="en-FI"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FI"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14D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1477</TotalTime>
  <Pages>11</Pages>
  <Words>6000</Words>
  <Characters>34206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Son T</dc:creator>
  <cp:keywords/>
  <dc:description/>
  <cp:lastModifiedBy>Cao, Son T</cp:lastModifiedBy>
  <cp:revision>88</cp:revision>
  <dcterms:created xsi:type="dcterms:W3CDTF">2022-03-21T15:42:00Z</dcterms:created>
  <dcterms:modified xsi:type="dcterms:W3CDTF">2024-03-18T16:32:00Z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SonCao-SoilRutting</vt:lpwstr>
  </property>
  <property fmtid="{D5CDD505-2E9C-101B-9397-08002B2CF9AE}" pid="3" name="CitaviDocumentProperty_0">
    <vt:lpwstr>9563ff4a-b601-4e5c-b658-cdca4023c4db</vt:lpwstr>
  </property>
  <property fmtid="{D5CDD505-2E9C-101B-9397-08002B2CF9AE}" pid="4" name="CitaviDocumentProperty_1">
    <vt:lpwstr>6.14.0.0</vt:lpwstr>
  </property>
  <property fmtid="{D5CDD505-2E9C-101B-9397-08002B2CF9AE}" pid="5" name="CitaviDocumentProperty_8">
    <vt:lpwstr>CloudProjectKey=rajo9q45p0uf9xjux55ujk0pgiyrokri6ipsjt4g02m09tj; ProjectName=SonCao-SoilRutting</vt:lpwstr>
  </property>
</Properties>
</file>